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Уманський державний педагогічний університет імені Павла Тичини</w:t>
      </w: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Факультет дошкільної та спеціальної освіти</w:t>
      </w: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Кафедра дошкільної освіти</w:t>
      </w:r>
    </w:p>
    <w:p w:rsidR="000E0794" w:rsidRDefault="000E0794" w:rsidP="000E0794">
      <w:pPr>
        <w:widowControl w:val="0"/>
        <w:autoSpaceDE w:val="0"/>
        <w:autoSpaceDN w:val="0"/>
        <w:adjustRightInd w:val="0"/>
        <w:spacing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rPr>
          <w:rFonts w:ascii="Bookman Old Style" w:hAnsi="Bookman Old Style"/>
          <w:b/>
          <w:sz w:val="32"/>
          <w:szCs w:val="3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 xml:space="preserve">ПРОГРАМА </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 xml:space="preserve">КВАЛІФІКАЦІЙНОГО ІСПИТУ ЗІ СПЕЦІАЛЬНОСТІ «ДОШКІЛЬНА ОСВІТА» ДЛЯ СТУДЕНТІВ, ЯКІ НАВЧАЮТЬСЯ ЗА ОСВІТНЬО-ПРОФЕСІЙНОЮ ПРОГРАМОЮ ДОШКІЛЬНА ОСВІТА </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ЗА ДРУГИМ (МАГІСТЕРСЬКИМ) РІВНЕМ ВИЩОЇ ОСВІТИ</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r>
        <w:rPr>
          <w:rFonts w:ascii="Bookman Old Style" w:hAnsi="Bookman Old Style"/>
          <w:b/>
          <w:sz w:val="32"/>
          <w:szCs w:val="32"/>
          <w:lang w:val="uk-UA"/>
        </w:rPr>
        <w:t>ГАЛУЗЬ ЗНАНЬ 01 ОСВІТА/ПЕДАГОГІКА</w:t>
      </w:r>
    </w:p>
    <w:p w:rsidR="000E0794" w:rsidRDefault="000E0794" w:rsidP="000E0794">
      <w:pPr>
        <w:widowControl w:val="0"/>
        <w:autoSpaceDE w:val="0"/>
        <w:autoSpaceDN w:val="0"/>
        <w:adjustRightInd w:val="0"/>
        <w:spacing w:after="0" w:line="240" w:lineRule="auto"/>
        <w:jc w:val="center"/>
        <w:rPr>
          <w:rFonts w:ascii="Bookman Old Style" w:hAnsi="Bookman Old Style"/>
          <w:b/>
          <w:sz w:val="32"/>
          <w:szCs w:val="3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12"/>
          <w:szCs w:val="12"/>
          <w:lang w:val="uk-UA"/>
        </w:rPr>
      </w:pPr>
    </w:p>
    <w:p w:rsidR="000E0794" w:rsidRDefault="000E0794" w:rsidP="000E0794">
      <w:pPr>
        <w:widowControl w:val="0"/>
        <w:autoSpaceDE w:val="0"/>
        <w:autoSpaceDN w:val="0"/>
        <w:adjustRightInd w:val="0"/>
        <w:spacing w:after="0" w:line="240" w:lineRule="auto"/>
        <w:jc w:val="center"/>
        <w:rPr>
          <w:rFonts w:ascii="Bookman Old Style" w:hAnsi="Bookman Old Style"/>
          <w:b/>
          <w:sz w:val="12"/>
          <w:szCs w:val="12"/>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32"/>
          <w:szCs w:val="32"/>
          <w:lang w:val="uk-UA"/>
        </w:rPr>
      </w:pPr>
    </w:p>
    <w:p w:rsidR="000E0794" w:rsidRDefault="000E0794" w:rsidP="000E0794">
      <w:pPr>
        <w:widowControl w:val="0"/>
        <w:autoSpaceDE w:val="0"/>
        <w:autoSpaceDN w:val="0"/>
        <w:adjustRightInd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(денна та заочна форма навчання)</w:t>
      </w:r>
    </w:p>
    <w:p w:rsidR="000E0794" w:rsidRDefault="000E0794" w:rsidP="000E0794">
      <w:pPr>
        <w:widowControl w:val="0"/>
        <w:autoSpaceDE w:val="0"/>
        <w:autoSpaceDN w:val="0"/>
        <w:adjustRightInd w:val="0"/>
        <w:spacing w:after="0" w:line="240" w:lineRule="auto"/>
        <w:jc w:val="center"/>
        <w:rPr>
          <w:rFonts w:ascii="Times New Roman" w:hAnsi="Times New Roman"/>
          <w:b/>
          <w:sz w:val="32"/>
          <w:szCs w:val="32"/>
          <w:lang w:val="uk-UA"/>
        </w:rPr>
      </w:pPr>
    </w:p>
    <w:p w:rsidR="000E0794" w:rsidRDefault="000E0794" w:rsidP="000E0794">
      <w:pPr>
        <w:widowControl w:val="0"/>
        <w:autoSpaceDE w:val="0"/>
        <w:autoSpaceDN w:val="0"/>
        <w:adjustRightInd w:val="0"/>
        <w:spacing w:after="0" w:line="240" w:lineRule="auto"/>
        <w:jc w:val="right"/>
        <w:rPr>
          <w:rFonts w:ascii="Times New Roman" w:hAnsi="Times New Roman"/>
          <w:b/>
          <w:sz w:val="28"/>
          <w:szCs w:val="28"/>
          <w:lang w:val="uk-UA"/>
        </w:rPr>
      </w:pPr>
    </w:p>
    <w:p w:rsidR="000E0794" w:rsidRDefault="000E0794" w:rsidP="000E0794">
      <w:pPr>
        <w:widowControl w:val="0"/>
        <w:autoSpaceDE w:val="0"/>
        <w:autoSpaceDN w:val="0"/>
        <w:adjustRightInd w:val="0"/>
        <w:spacing w:after="0" w:line="240" w:lineRule="auto"/>
        <w:jc w:val="right"/>
        <w:rPr>
          <w:rFonts w:ascii="Times New Roman" w:hAnsi="Times New Roman"/>
          <w:b/>
          <w:sz w:val="28"/>
          <w:szCs w:val="28"/>
          <w:lang w:val="uk-UA"/>
        </w:rPr>
      </w:pPr>
    </w:p>
    <w:p w:rsidR="000E0794" w:rsidRDefault="000E0794" w:rsidP="000E0794">
      <w:pPr>
        <w:widowControl w:val="0"/>
        <w:tabs>
          <w:tab w:val="left" w:pos="4040"/>
        </w:tabs>
        <w:autoSpaceDE w:val="0"/>
        <w:autoSpaceDN w:val="0"/>
        <w:adjustRightInd w:val="0"/>
        <w:spacing w:after="0"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28"/>
          <w:szCs w:val="28"/>
          <w:lang w:val="uk-UA"/>
        </w:rPr>
      </w:pPr>
    </w:p>
    <w:p w:rsidR="000E0794" w:rsidRDefault="000E0794" w:rsidP="000E0794">
      <w:pPr>
        <w:widowControl w:val="0"/>
        <w:autoSpaceDE w:val="0"/>
        <w:autoSpaceDN w:val="0"/>
        <w:adjustRightInd w:val="0"/>
        <w:spacing w:line="240" w:lineRule="auto"/>
        <w:jc w:val="center"/>
        <w:rPr>
          <w:rFonts w:ascii="Times New Roman" w:hAnsi="Times New Roman"/>
          <w:sz w:val="32"/>
          <w:szCs w:val="32"/>
          <w:lang w:val="uk-UA"/>
        </w:rPr>
      </w:pPr>
      <w:r>
        <w:rPr>
          <w:rFonts w:ascii="Times New Roman" w:hAnsi="Times New Roman"/>
          <w:sz w:val="28"/>
          <w:szCs w:val="28"/>
          <w:lang w:val="uk-UA"/>
        </w:rPr>
        <w:t>Умань-20</w:t>
      </w:r>
      <w:r w:rsidR="009B7FDF">
        <w:rPr>
          <w:rFonts w:ascii="Times New Roman" w:hAnsi="Times New Roman"/>
          <w:sz w:val="28"/>
          <w:szCs w:val="28"/>
          <w:lang w:val="uk-UA"/>
        </w:rPr>
        <w:t>20</w:t>
      </w:r>
      <w:r>
        <w:rPr>
          <w:rFonts w:ascii="Times New Roman" w:hAnsi="Times New Roman"/>
          <w:sz w:val="28"/>
          <w:szCs w:val="28"/>
          <w:lang w:val="uk-UA"/>
        </w:rPr>
        <w:br w:type="page"/>
      </w:r>
      <w:r>
        <w:rPr>
          <w:rFonts w:ascii="Times New Roman" w:hAnsi="Times New Roman"/>
          <w:b/>
          <w:sz w:val="32"/>
          <w:szCs w:val="32"/>
          <w:lang w:val="uk-UA"/>
        </w:rPr>
        <w:lastRenderedPageBreak/>
        <w:t>Пояснювальна записка</w:t>
      </w:r>
    </w:p>
    <w:p w:rsidR="000E0794" w:rsidRDefault="000E0794" w:rsidP="000E0794">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Основною метою кваліфікаційного іспиту зі спеціальності 012 «Дошкільна освіта» є перевірка залишкових знань та вмінь студентів.</w:t>
      </w:r>
    </w:p>
    <w:p w:rsidR="000E0794" w:rsidRDefault="000E0794" w:rsidP="000E0794">
      <w:pPr>
        <w:widowControl w:val="0"/>
        <w:autoSpaceDE w:val="0"/>
        <w:autoSpaceDN w:val="0"/>
        <w:adjustRightInd w:val="0"/>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Випускник повинен володіти такими </w:t>
      </w:r>
      <w:proofErr w:type="spellStart"/>
      <w:r>
        <w:rPr>
          <w:rFonts w:ascii="Times New Roman" w:hAnsi="Times New Roman"/>
          <w:sz w:val="28"/>
          <w:szCs w:val="28"/>
          <w:lang w:val="uk-UA"/>
        </w:rPr>
        <w:t>компетентностями</w:t>
      </w:r>
      <w:proofErr w:type="spellEnd"/>
      <w:r>
        <w:rPr>
          <w:rFonts w:ascii="Times New Roman" w:hAnsi="Times New Roman"/>
          <w:sz w:val="28"/>
          <w:szCs w:val="28"/>
          <w:lang w:val="uk-UA"/>
        </w:rPr>
        <w:t>:</w:t>
      </w:r>
    </w:p>
    <w:p w:rsidR="000E0794" w:rsidRDefault="000E0794" w:rsidP="000E0794">
      <w:pPr>
        <w:widowControl w:val="0"/>
        <w:autoSpaceDE w:val="0"/>
        <w:autoSpaceDN w:val="0"/>
        <w:adjustRightInd w:val="0"/>
        <w:spacing w:after="0" w:line="240" w:lineRule="auto"/>
        <w:ind w:firstLine="709"/>
        <w:jc w:val="both"/>
        <w:rPr>
          <w:rFonts w:ascii="Times New Roman" w:hAnsi="Times New Roman"/>
          <w:sz w:val="28"/>
          <w:szCs w:val="28"/>
          <w:lang w:val="uk-UA"/>
        </w:rPr>
      </w:pPr>
      <w:r>
        <w:rPr>
          <w:rStyle w:val="rvts0"/>
          <w:rFonts w:ascii="Times New Roman" w:eastAsiaTheme="majorEastAsia" w:hAnsi="Times New Roman"/>
          <w:sz w:val="28"/>
          <w:szCs w:val="24"/>
          <w:lang w:val="uk-UA"/>
        </w:rPr>
        <w:t xml:space="preserve">- розв’язувати </w:t>
      </w:r>
      <w:proofErr w:type="spellStart"/>
      <w:r>
        <w:rPr>
          <w:rStyle w:val="rvts0"/>
          <w:rFonts w:ascii="Times New Roman" w:eastAsiaTheme="majorEastAsia" w:hAnsi="Times New Roman"/>
          <w:sz w:val="28"/>
          <w:szCs w:val="24"/>
          <w:lang w:val="uk-UA"/>
        </w:rPr>
        <w:t>різноаспектно</w:t>
      </w:r>
      <w:proofErr w:type="spellEnd"/>
      <w:r>
        <w:rPr>
          <w:rStyle w:val="rvts0"/>
          <w:rFonts w:ascii="Times New Roman" w:eastAsiaTheme="majorEastAsia" w:hAnsi="Times New Roman"/>
          <w:sz w:val="28"/>
          <w:szCs w:val="24"/>
          <w:lang w:val="uk-UA"/>
        </w:rPr>
        <w:t xml:space="preserve"> комплексні задачі і проблеми в галузі менеджменту і моніторингу дошкільної освіти, керуючись принципами толерантної комунікації, культурної і міжкультурної взаємодії, творчої, креативної й інноваційної професійної діяльності у виробничих ситуаціях, що характеризуються невизначеністю умов і вимог;</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sz w:val="28"/>
          <w:szCs w:val="24"/>
          <w:lang w:val="uk-UA"/>
        </w:rPr>
        <w:t>- генерувати нові ідеї.</w:t>
      </w:r>
      <w:r>
        <w:rPr>
          <w:rFonts w:ascii="Times New Roman" w:hAnsi="Times New Roman"/>
          <w:b/>
          <w:sz w:val="28"/>
          <w:szCs w:val="24"/>
          <w:lang w:val="uk-UA"/>
        </w:rPr>
        <w:t xml:space="preserve"> </w:t>
      </w:r>
      <w:r>
        <w:rPr>
          <w:rFonts w:ascii="Times New Roman" w:hAnsi="Times New Roman"/>
          <w:sz w:val="28"/>
          <w:szCs w:val="24"/>
          <w:lang w:val="uk-UA"/>
        </w:rPr>
        <w:t xml:space="preserve">Бути готовим проявляти ініціативу і приймати доцільні та відповідальні рішення в проблемних ситуаціях; діяти в нестандартних ситуаціях і нести соціальну й етичну відповідальність за прийняті рішення;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здійснювати пошуку, оброблення та аналізу інформації з різних джерел.</w:t>
      </w:r>
      <w:r>
        <w:rPr>
          <w:rFonts w:ascii="Times New Roman" w:hAnsi="Times New Roman"/>
          <w:b/>
          <w:sz w:val="28"/>
          <w:szCs w:val="28"/>
          <w:lang w:val="uk-UA"/>
        </w:rPr>
        <w:t xml:space="preserve"> </w:t>
      </w:r>
      <w:r>
        <w:rPr>
          <w:rFonts w:ascii="Times New Roman" w:hAnsi="Times New Roman"/>
          <w:sz w:val="28"/>
          <w:szCs w:val="28"/>
          <w:lang w:val="uk-UA"/>
        </w:rPr>
        <w:t>Володіти практичними способами пошуку наукової і професійної інформації з використанням сучасних комп’ютерних засобів, хмарних технологій, баз даних і знань;</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b/>
          <w:sz w:val="28"/>
          <w:szCs w:val="24"/>
          <w:lang w:val="uk-UA"/>
        </w:rPr>
        <w:t>- </w:t>
      </w:r>
      <w:r>
        <w:rPr>
          <w:rFonts w:ascii="Times New Roman" w:hAnsi="Times New Roman"/>
          <w:sz w:val="28"/>
          <w:szCs w:val="24"/>
          <w:lang w:val="uk-UA"/>
        </w:rPr>
        <w:t>здійснювати прогностичні, планувально-організаційні функції в управлінні дошкільним навчальним закладом. Визначати стратегічні лінії розвитку дошкільного закладу; визначати коло партнерів ЗДО. проводити з ними конструктивні переговори; організовувати командну роботу при вирішенні завдань розвитку ЗДО; передбачати можливі ризики зовнішнього і внутрішнього характеру та завчасно уникати їх негативного впливу;</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b/>
          <w:sz w:val="28"/>
          <w:szCs w:val="24"/>
          <w:lang w:val="uk-UA"/>
        </w:rPr>
        <w:t>- </w:t>
      </w:r>
      <w:r>
        <w:rPr>
          <w:rFonts w:ascii="Times New Roman" w:hAnsi="Times New Roman"/>
          <w:sz w:val="28"/>
          <w:szCs w:val="24"/>
          <w:lang w:val="uk-UA"/>
        </w:rPr>
        <w:t>здійснювати методичний супровід освітньої діяльності дошкільного навчального закладу</w:t>
      </w:r>
      <w:r>
        <w:rPr>
          <w:rFonts w:ascii="Times New Roman" w:hAnsi="Times New Roman"/>
          <w:b/>
          <w:sz w:val="28"/>
          <w:szCs w:val="24"/>
          <w:lang w:val="uk-UA"/>
        </w:rPr>
        <w:t xml:space="preserve">. </w:t>
      </w:r>
      <w:r>
        <w:rPr>
          <w:rFonts w:ascii="Times New Roman" w:hAnsi="Times New Roman"/>
          <w:sz w:val="28"/>
          <w:szCs w:val="24"/>
          <w:lang w:val="uk-UA"/>
        </w:rPr>
        <w:t>Володіти методами та формами методичної роботи, вміти створювати умови для безперервного навчання та ефективного підвищення кваліфікації педагогічних працівників дошкільних навчальних закладів;</w:t>
      </w:r>
    </w:p>
    <w:p w:rsidR="000E0794" w:rsidRDefault="000E0794" w:rsidP="000E0794">
      <w:pPr>
        <w:spacing w:after="0" w:line="240" w:lineRule="auto"/>
        <w:ind w:firstLine="709"/>
        <w:jc w:val="both"/>
        <w:rPr>
          <w:rFonts w:ascii="Times New Roman" w:hAnsi="Times New Roman"/>
          <w:b/>
          <w:sz w:val="28"/>
          <w:szCs w:val="24"/>
          <w:lang w:val="uk-UA"/>
        </w:rPr>
      </w:pPr>
      <w:r>
        <w:rPr>
          <w:rFonts w:ascii="Times New Roman" w:hAnsi="Times New Roman"/>
          <w:b/>
          <w:sz w:val="28"/>
          <w:szCs w:val="24"/>
          <w:lang w:val="uk-UA"/>
        </w:rPr>
        <w:t>- </w:t>
      </w:r>
      <w:r>
        <w:rPr>
          <w:rFonts w:ascii="Times New Roman" w:hAnsi="Times New Roman"/>
          <w:sz w:val="28"/>
          <w:szCs w:val="24"/>
          <w:lang w:val="uk-UA"/>
        </w:rPr>
        <w:t>організовувати освітній процес у дошкільних навчальних закладах з використанням сучасних, науково обґрунтованих, традиційних та інноваційних засобів, методів, прийомів, технологій</w:t>
      </w:r>
      <w:r>
        <w:rPr>
          <w:rFonts w:ascii="Times New Roman" w:hAnsi="Times New Roman"/>
          <w:b/>
          <w:sz w:val="28"/>
          <w:szCs w:val="24"/>
          <w:lang w:val="uk-UA"/>
        </w:rPr>
        <w:t xml:space="preserve">. </w:t>
      </w:r>
      <w:r>
        <w:rPr>
          <w:rFonts w:ascii="Times New Roman" w:hAnsi="Times New Roman"/>
          <w:sz w:val="28"/>
          <w:szCs w:val="24"/>
          <w:lang w:val="uk-UA"/>
        </w:rPr>
        <w:t>Створювати максимально сприятливі умови для розвитку, навчання і виховання дітей;</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sz w:val="28"/>
          <w:szCs w:val="24"/>
          <w:lang w:val="uk-UA"/>
        </w:rPr>
        <w:t>- здійснювати моніторингову діяльність в управлінні ЗДО і системою дошкільної освіти.</w:t>
      </w:r>
      <w:r>
        <w:rPr>
          <w:rFonts w:ascii="Times New Roman" w:hAnsi="Times New Roman"/>
          <w:b/>
          <w:sz w:val="28"/>
          <w:szCs w:val="24"/>
          <w:lang w:val="uk-UA"/>
        </w:rPr>
        <w:t xml:space="preserve"> </w:t>
      </w:r>
      <w:r>
        <w:rPr>
          <w:rFonts w:ascii="Times New Roman" w:hAnsi="Times New Roman"/>
          <w:sz w:val="28"/>
          <w:szCs w:val="24"/>
          <w:lang w:val="uk-UA"/>
        </w:rPr>
        <w:t>Уміння використовувати моніторинг як механізм вдосконалення діяльності дошкільного навчального закладу та системи дошкільної освіти району (міста); реалізовувати контрольно-оцінну та коригувальну функцію в діяльності ЗДО;</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sz w:val="28"/>
          <w:szCs w:val="24"/>
          <w:lang w:val="uk-UA"/>
        </w:rPr>
        <w:t>- співпрацювати з різними категоріями фахівців.</w:t>
      </w:r>
      <w:r>
        <w:rPr>
          <w:rFonts w:ascii="Times New Roman" w:hAnsi="Times New Roman"/>
          <w:b/>
          <w:sz w:val="28"/>
          <w:szCs w:val="24"/>
          <w:lang w:val="uk-UA"/>
        </w:rPr>
        <w:t xml:space="preserve"> </w:t>
      </w:r>
      <w:r>
        <w:rPr>
          <w:rFonts w:ascii="Times New Roman" w:hAnsi="Times New Roman"/>
          <w:sz w:val="28"/>
          <w:szCs w:val="24"/>
          <w:lang w:val="uk-UA"/>
        </w:rPr>
        <w:t>Вміти ефективно взаємодіяти з працівниками дошкільного навчального закладу, органами управління і самоврядування; налагоджувати професійну комунікацію; враховувати зв’язок і вплив власної діяльності на сумарний результат роботи колективу;</w:t>
      </w:r>
    </w:p>
    <w:p w:rsidR="000E0794" w:rsidRDefault="000E0794" w:rsidP="000E0794">
      <w:pPr>
        <w:spacing w:after="0" w:line="240" w:lineRule="auto"/>
        <w:ind w:firstLine="709"/>
        <w:jc w:val="both"/>
        <w:rPr>
          <w:rFonts w:ascii="Times New Roman" w:hAnsi="Times New Roman"/>
          <w:sz w:val="28"/>
          <w:szCs w:val="24"/>
          <w:lang w:val="uk-UA"/>
        </w:rPr>
      </w:pPr>
      <w:r>
        <w:rPr>
          <w:rFonts w:ascii="Times New Roman" w:hAnsi="Times New Roman"/>
          <w:b/>
          <w:sz w:val="28"/>
          <w:szCs w:val="24"/>
          <w:lang w:val="uk-UA"/>
        </w:rPr>
        <w:t>- </w:t>
      </w:r>
      <w:r>
        <w:rPr>
          <w:rFonts w:ascii="Times New Roman" w:hAnsi="Times New Roman"/>
          <w:sz w:val="28"/>
          <w:szCs w:val="24"/>
          <w:lang w:val="uk-UA"/>
        </w:rPr>
        <w:t>організовувати науково-методичну та інноваційну діяльність в системі дошкільної освіти.</w:t>
      </w:r>
      <w:r>
        <w:rPr>
          <w:rFonts w:ascii="Times New Roman" w:hAnsi="Times New Roman"/>
          <w:b/>
          <w:sz w:val="28"/>
          <w:szCs w:val="24"/>
          <w:lang w:val="uk-UA"/>
        </w:rPr>
        <w:t xml:space="preserve"> </w:t>
      </w:r>
      <w:r>
        <w:rPr>
          <w:rFonts w:ascii="Times New Roman" w:hAnsi="Times New Roman"/>
          <w:sz w:val="28"/>
          <w:szCs w:val="24"/>
          <w:lang w:val="uk-UA"/>
        </w:rPr>
        <w:t>Сприяти ефективним формам взаємодії закладів і установ науково-методичного забезпечення дошкільної освіти для реалізації навчально-</w:t>
      </w:r>
      <w:r>
        <w:rPr>
          <w:rFonts w:ascii="Times New Roman" w:hAnsi="Times New Roman"/>
          <w:sz w:val="28"/>
          <w:szCs w:val="24"/>
          <w:lang w:val="uk-UA"/>
        </w:rPr>
        <w:lastRenderedPageBreak/>
        <w:t>методичної і науково-дослідницької функцій. Управляти інноваційними процесами в системі дошкільної освіти;</w:t>
      </w:r>
    </w:p>
    <w:p w:rsidR="000E0794" w:rsidRDefault="000E0794" w:rsidP="000E0794">
      <w:pPr>
        <w:spacing w:after="0" w:line="240" w:lineRule="auto"/>
        <w:ind w:firstLine="709"/>
        <w:jc w:val="both"/>
        <w:rPr>
          <w:rFonts w:ascii="Times New Roman" w:hAnsi="Times New Roman"/>
          <w:b/>
          <w:sz w:val="28"/>
          <w:szCs w:val="24"/>
          <w:lang w:val="uk-UA"/>
        </w:rPr>
      </w:pPr>
      <w:r>
        <w:rPr>
          <w:rFonts w:ascii="Times New Roman" w:hAnsi="Times New Roman"/>
          <w:sz w:val="28"/>
          <w:szCs w:val="24"/>
          <w:lang w:val="uk-UA"/>
        </w:rPr>
        <w:t xml:space="preserve">- професійно самовдосконалюватися: професійна самоосвіта, особистісне зростання, проектування подальших особистих </w:t>
      </w:r>
      <w:proofErr w:type="spellStart"/>
      <w:r>
        <w:rPr>
          <w:rFonts w:ascii="Times New Roman" w:hAnsi="Times New Roman"/>
          <w:sz w:val="28"/>
          <w:szCs w:val="24"/>
          <w:lang w:val="uk-UA"/>
        </w:rPr>
        <w:t>освітньо-професійніх</w:t>
      </w:r>
      <w:proofErr w:type="spellEnd"/>
      <w:r>
        <w:rPr>
          <w:rFonts w:ascii="Times New Roman" w:hAnsi="Times New Roman"/>
          <w:sz w:val="28"/>
          <w:szCs w:val="24"/>
          <w:lang w:val="uk-UA"/>
        </w:rPr>
        <w:t xml:space="preserve"> траєкторій.</w:t>
      </w:r>
    </w:p>
    <w:p w:rsidR="000E0794" w:rsidRDefault="000E0794" w:rsidP="000E0794">
      <w:pPr>
        <w:widowControl w:val="0"/>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Випускник повинен </w:t>
      </w:r>
      <w:r>
        <w:rPr>
          <w:rFonts w:ascii="Times New Roman" w:hAnsi="Times New Roman"/>
          <w:b/>
          <w:sz w:val="28"/>
          <w:szCs w:val="28"/>
          <w:lang w:val="uk-UA"/>
        </w:rPr>
        <w:t>знати: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основні державні документи, правові та нормативні акти з питань розвитку, навчання і виховання дітей раннього та дошкільного віку;</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понятійний апарат та актуальні проблеми моніторингу якості дошкільної освіти, педагогічних технологій дошкільної освіти, психології управління, менеджменту дошкільної освіти, організації і керівництва дошкільною освітою;</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завдання, зміст, форми та методи методик дошкільної освіти;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тенденції, закономірності розвитку моніторингу якості дошкільної освіти, педагогічних технологій дошкільної освіти, психології управління, менеджменту дошкільної освіти, організації і керівництва дошкільною освітою, їх органічну єдність і специфіку, пріоритети вітчизняної педагогічної думки; </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методи психолого-педагогічної діагностики розвитку, навчання та виховання дошкільників.</w:t>
      </w:r>
    </w:p>
    <w:p w:rsidR="000E0794" w:rsidRDefault="000E0794" w:rsidP="000E0794">
      <w:pPr>
        <w:widowControl w:val="0"/>
        <w:autoSpaceDE w:val="0"/>
        <w:autoSpaceDN w:val="0"/>
        <w:adjustRightInd w:val="0"/>
        <w:spacing w:after="0" w:line="240" w:lineRule="auto"/>
        <w:ind w:firstLine="709"/>
        <w:rPr>
          <w:rFonts w:ascii="Times New Roman" w:hAnsi="Times New Roman"/>
          <w:b/>
          <w:sz w:val="28"/>
          <w:szCs w:val="28"/>
          <w:lang w:val="uk-UA"/>
        </w:rPr>
      </w:pPr>
      <w:r>
        <w:rPr>
          <w:rFonts w:ascii="Times New Roman" w:hAnsi="Times New Roman"/>
          <w:sz w:val="28"/>
          <w:szCs w:val="28"/>
          <w:lang w:val="uk-UA"/>
        </w:rPr>
        <w:t>Випускник повинен</w:t>
      </w:r>
      <w:r>
        <w:rPr>
          <w:rFonts w:ascii="Times New Roman" w:hAnsi="Times New Roman"/>
          <w:b/>
          <w:sz w:val="28"/>
          <w:szCs w:val="28"/>
          <w:lang w:val="uk-UA"/>
        </w:rPr>
        <w:t xml:space="preserve"> вміти: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створювати повноцінне розвивальне середовище в закладі дошкільної освіти як головну умову реалізації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-виховних завдань навчання і виховання дошкільників;</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планувати, організовувати та </w:t>
      </w:r>
      <w:proofErr w:type="spellStart"/>
      <w:r>
        <w:rPr>
          <w:rFonts w:ascii="Times New Roman" w:hAnsi="Times New Roman"/>
          <w:sz w:val="28"/>
          <w:szCs w:val="28"/>
          <w:lang w:val="uk-UA"/>
        </w:rPr>
        <w:t>результативно</w:t>
      </w:r>
      <w:proofErr w:type="spellEnd"/>
      <w:r>
        <w:rPr>
          <w:rFonts w:ascii="Times New Roman" w:hAnsi="Times New Roman"/>
          <w:sz w:val="28"/>
          <w:szCs w:val="28"/>
          <w:lang w:val="uk-UA"/>
        </w:rPr>
        <w:t xml:space="preserve"> здійснювати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-виховну роботу з дошкільниками;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застосовувати знання з моніторингу якості дошкільної освіти, педагогічних технологій дошкільної освіти, психології управління, менеджменту дошкільної освіти, організації і керівництва дошкільною освітою в процесі організації предметно-практичної та предметно-художньої діяльності вихованців, розвитку мови і мовлення, елементарних математичних уявлень тощо;</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здійснювати діагностику знань та умінь дошкільників з різних розділів програми розвитку, навчання і виховання дітей раннього та дошкільного віку;</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забезпечувати набуття дітьми життєвого досвіду, знань, умінь і навичок, необхідних для їхнього подальшого навчання в школі;</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узагальнювати досвід, впроваджувати кращий педагогічний досвід у власній педагогічній роботі з дітьми;</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підвищувати професійний рівень, педагогічну майстерність;</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здійснювати психолого-корекційний вплив на дітей, які мають певні відставання в розвитку чи знаходяться в кризовому стані та конфліктних ситуаціях;</w:t>
      </w:r>
    </w:p>
    <w:p w:rsidR="000E0794" w:rsidRDefault="000E0794" w:rsidP="000E0794">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сприяти взаємодії дошкільного навчального закладу та сім’ї у вирішенні завдань всебічного розвитку дошкільників.</w:t>
      </w:r>
    </w:p>
    <w:p w:rsidR="000E0794" w:rsidRDefault="000E0794" w:rsidP="000E07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lang w:val="uk-UA"/>
        </w:rPr>
        <w:br w:type="page"/>
      </w:r>
    </w:p>
    <w:p w:rsidR="000E0794" w:rsidRDefault="000E0794" w:rsidP="000E079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КРИТЕРІЇ ОЦІНЮВАННЯ знань і вмінь студентів</w:t>
      </w:r>
    </w:p>
    <w:p w:rsidR="000E0794" w:rsidRDefault="000E0794" w:rsidP="000E0794">
      <w:pPr>
        <w:spacing w:after="0" w:line="240" w:lineRule="auto"/>
        <w:jc w:val="center"/>
        <w:rPr>
          <w:rFonts w:ascii="Times New Roman" w:hAnsi="Times New Roman"/>
          <w:b/>
          <w:sz w:val="28"/>
          <w:szCs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136"/>
        <w:gridCol w:w="2446"/>
        <w:gridCol w:w="4785"/>
      </w:tblGrid>
      <w:tr w:rsidR="000E0794" w:rsidTr="000E0794">
        <w:trPr>
          <w:trHeight w:val="1932"/>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Сума балів за тестові завдання</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Оцінка ECTS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both"/>
              <w:rPr>
                <w:rFonts w:ascii="Times New Roman" w:hAnsi="Times New Roman"/>
                <w:b/>
                <w:sz w:val="28"/>
                <w:szCs w:val="28"/>
                <w:lang w:val="uk-UA" w:eastAsia="en-US"/>
              </w:rPr>
            </w:pPr>
            <w:r>
              <w:rPr>
                <w:rFonts w:ascii="Times New Roman" w:hAnsi="Times New Roman"/>
                <w:b/>
                <w:sz w:val="28"/>
                <w:szCs w:val="28"/>
                <w:lang w:val="uk-UA" w:eastAsia="en-US"/>
              </w:rPr>
              <w:t xml:space="preserve">Оцінка за національною шкалою для комплексного кваліфікаційного іспиту </w:t>
            </w:r>
          </w:p>
        </w:tc>
        <w:tc>
          <w:tcPr>
            <w:tcW w:w="5039"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Характеристика відповідей студента</w:t>
            </w:r>
          </w:p>
        </w:tc>
      </w:tr>
      <w:tr w:rsidR="000E0794" w:rsidRPr="00F759FA" w:rsidTr="000E0794">
        <w:trPr>
          <w:trHeight w:val="1749"/>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sz w:val="28"/>
                <w:szCs w:val="28"/>
                <w:lang w:val="uk-UA" w:eastAsia="en-US"/>
              </w:rPr>
              <w:t>90-100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відмінно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color w:val="000000"/>
                <w:sz w:val="28"/>
                <w:szCs w:val="28"/>
                <w:lang w:val="uk-UA" w:eastAsia="en-US"/>
              </w:rPr>
            </w:pPr>
            <w:r>
              <w:rPr>
                <w:rFonts w:ascii="Times New Roman" w:hAnsi="Times New Roman"/>
                <w:color w:val="000000"/>
                <w:sz w:val="28"/>
                <w:szCs w:val="28"/>
                <w:lang w:val="uk-UA" w:eastAsia="en-US"/>
              </w:rPr>
              <w:t xml:space="preserve">Обсяг правильно розв’язаних завдань становить 90-100 %. Студент володіє уміннями і навичками розв’язування складних, нестандартних тестових завдань як обов’язкового так і підвищеного рівнів, демонструє розуміння змісту навчального матеріалу, Розв’язувані завдання правильні, обґрунтовані і раціональні. </w:t>
            </w:r>
          </w:p>
        </w:tc>
      </w:tr>
      <w:tr w:rsidR="000E0794" w:rsidTr="000E0794">
        <w:trPr>
          <w:trHeight w:val="194"/>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82-89</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дуже добре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правильно розв’язаних завдань становить понад 82-89 %. У розв’язаних тестових завданнях зустрічаються окремі неточності і незначні помилки, які суттєво не впливають на правильність відповіді.</w:t>
            </w:r>
          </w:p>
        </w:tc>
      </w:tr>
      <w:tr w:rsidR="000E0794" w:rsidRPr="00F759FA" w:rsidTr="000E0794">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74-81</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добре</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74-81 %. Студент добре володіє уміннями і навичками розв’язування нескладних тестових завдань, демонструє розуміння</w:t>
            </w:r>
            <w:r>
              <w:rPr>
                <w:rFonts w:ascii="Times New Roman" w:hAnsi="Times New Roman"/>
                <w:color w:val="000000"/>
                <w:sz w:val="28"/>
                <w:szCs w:val="28"/>
                <w:lang w:val="uk-UA" w:eastAsia="en-US"/>
              </w:rPr>
              <w:br/>
              <w:t>змісту навчального матеріалу, знає властивості понять і вміє обґрунтовувати їх істинність, вміє логічно мислити, робити правильні умовиводи і судження.</w:t>
            </w:r>
          </w:p>
        </w:tc>
      </w:tr>
      <w:tr w:rsidR="000E0794" w:rsidTr="000E0794">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64-73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D</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достатньо</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64-73 %. Студент задовільно володіє уміннями і навичками розв’язування нескладних тестових завдань. У відповідях на</w:t>
            </w:r>
            <w:r>
              <w:rPr>
                <w:rFonts w:ascii="Times New Roman" w:hAnsi="Times New Roman"/>
                <w:color w:val="000000"/>
                <w:sz w:val="28"/>
                <w:szCs w:val="28"/>
                <w:lang w:val="uk-UA" w:eastAsia="en-US"/>
              </w:rPr>
              <w:br/>
              <w:t>запитання тесту допускаються несуттєві недоліки та помилки.</w:t>
            </w:r>
          </w:p>
        </w:tc>
      </w:tr>
      <w:tr w:rsidR="000E0794" w:rsidRPr="00F759FA" w:rsidTr="000E0794">
        <w:trPr>
          <w:trHeight w:val="2541"/>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lastRenderedPageBreak/>
              <w:t>60-63</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 xml:space="preserve">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задовільно</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60-63 %. Відповіді на питання тесту носять фрагментарний характер, свідчать, що студент відтворює знання поверхово, на рівні запам’ятовування, не вміє застосовувати їх в змінених умовах, міркує шаблонно.</w:t>
            </w:r>
          </w:p>
        </w:tc>
      </w:tr>
      <w:tr w:rsidR="000E0794" w:rsidTr="000E0794">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35-59</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FX</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незадовільно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35-59 %. У студента відсутні просторова уява, знання, вміння і навички для розв’язування поставлених завдань.</w:t>
            </w:r>
          </w:p>
        </w:tc>
      </w:tr>
      <w:tr w:rsidR="000E0794" w:rsidTr="000E0794">
        <w:trPr>
          <w:trHeight w:val="708"/>
        </w:trPr>
        <w:tc>
          <w:tcPr>
            <w:tcW w:w="141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0-34</w:t>
            </w:r>
          </w:p>
        </w:tc>
        <w:tc>
          <w:tcPr>
            <w:tcW w:w="1056"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b/>
                <w:sz w:val="28"/>
                <w:szCs w:val="28"/>
                <w:lang w:val="uk-UA" w:eastAsia="en-US"/>
              </w:rPr>
            </w:pPr>
            <w:r>
              <w:rPr>
                <w:rFonts w:ascii="Times New Roman" w:hAnsi="Times New Roman"/>
                <w:b/>
                <w:sz w:val="28"/>
                <w:szCs w:val="28"/>
                <w:lang w:val="uk-UA" w:eastAsia="en-US"/>
              </w:rPr>
              <w:t>F</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0794" w:rsidRDefault="000E0794">
            <w:pPr>
              <w:spacing w:after="0" w:line="240" w:lineRule="auto"/>
              <w:jc w:val="center"/>
              <w:rPr>
                <w:rFonts w:ascii="Times New Roman" w:hAnsi="Times New Roman"/>
                <w:sz w:val="28"/>
                <w:szCs w:val="28"/>
                <w:lang w:val="uk-UA" w:eastAsia="en-US"/>
              </w:rPr>
            </w:pPr>
            <w:r>
              <w:rPr>
                <w:rFonts w:ascii="Times New Roman" w:hAnsi="Times New Roman"/>
                <w:sz w:val="28"/>
                <w:szCs w:val="28"/>
                <w:lang w:val="uk-UA" w:eastAsia="en-US"/>
              </w:rPr>
              <w:t xml:space="preserve">незадовільно </w:t>
            </w:r>
          </w:p>
        </w:tc>
        <w:tc>
          <w:tcPr>
            <w:tcW w:w="5039" w:type="dxa"/>
            <w:tcBorders>
              <w:top w:val="single" w:sz="4" w:space="0" w:color="auto"/>
              <w:left w:val="single" w:sz="4" w:space="0" w:color="auto"/>
              <w:bottom w:val="single" w:sz="4" w:space="0" w:color="auto"/>
              <w:right w:val="single" w:sz="4" w:space="0" w:color="auto"/>
            </w:tcBorders>
            <w:hideMark/>
          </w:tcPr>
          <w:p w:rsidR="000E0794" w:rsidRDefault="000E0794">
            <w:pPr>
              <w:spacing w:after="0" w:line="240" w:lineRule="auto"/>
              <w:jc w:val="both"/>
              <w:rPr>
                <w:rFonts w:ascii="Times New Roman" w:hAnsi="Times New Roman"/>
                <w:sz w:val="28"/>
                <w:szCs w:val="28"/>
                <w:lang w:val="uk-UA" w:eastAsia="en-US"/>
              </w:rPr>
            </w:pPr>
            <w:r>
              <w:rPr>
                <w:rFonts w:ascii="Times New Roman" w:hAnsi="Times New Roman"/>
                <w:color w:val="000000"/>
                <w:sz w:val="28"/>
                <w:szCs w:val="28"/>
                <w:lang w:val="uk-UA" w:eastAsia="en-US"/>
              </w:rPr>
              <w:t>Обсяг розв’язаних тестових завдань становить менше 34 %. Студент не усвідомлює змісту запитань тесту, його відповідь не має безпосереднього відношення до поставленого питання або відсутня зовсім, не вміє міркувати.</w:t>
            </w:r>
          </w:p>
        </w:tc>
      </w:tr>
    </w:tbl>
    <w:p w:rsidR="000E0794" w:rsidRDefault="000E0794" w:rsidP="000E0794">
      <w:pPr>
        <w:ind w:firstLine="709"/>
        <w:jc w:val="center"/>
        <w:rPr>
          <w:rFonts w:ascii="Times New Roman" w:hAnsi="Times New Roman"/>
          <w:sz w:val="28"/>
          <w:szCs w:val="28"/>
          <w:lang w:val="uk-UA"/>
        </w:rPr>
      </w:pPr>
    </w:p>
    <w:p w:rsidR="000E0794" w:rsidRDefault="000E0794" w:rsidP="000E0794">
      <w:pPr>
        <w:shd w:val="clear" w:color="auto" w:fill="FFFFFF"/>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СТРУКТУРА ОЦІНКИ</w:t>
      </w:r>
    </w:p>
    <w:p w:rsidR="000E0794" w:rsidRDefault="000E0794" w:rsidP="000E0794">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color w:val="000000"/>
          <w:sz w:val="28"/>
          <w:szCs w:val="28"/>
          <w:lang w:val="uk-UA"/>
        </w:rPr>
        <w:t>Тестові з</w:t>
      </w:r>
      <w:r>
        <w:rPr>
          <w:rFonts w:ascii="Times New Roman" w:hAnsi="Times New Roman"/>
          <w:iCs/>
          <w:color w:val="000000"/>
          <w:sz w:val="28"/>
          <w:szCs w:val="28"/>
          <w:lang w:val="uk-UA"/>
        </w:rPr>
        <w:t>апитання від 1 до 100 мають чотири варіанти відповіді, серед яких лише одна</w:t>
      </w:r>
      <w:r>
        <w:rPr>
          <w:rFonts w:ascii="Times New Roman" w:hAnsi="Times New Roman"/>
          <w:color w:val="000000"/>
          <w:sz w:val="28"/>
          <w:szCs w:val="28"/>
          <w:lang w:val="uk-UA"/>
        </w:rPr>
        <w:t xml:space="preserve"> </w:t>
      </w:r>
      <w:r>
        <w:rPr>
          <w:rFonts w:ascii="Times New Roman" w:hAnsi="Times New Roman"/>
          <w:iCs/>
          <w:color w:val="000000"/>
          <w:sz w:val="28"/>
          <w:szCs w:val="28"/>
          <w:lang w:val="uk-UA"/>
        </w:rPr>
        <w:t>правильна. Необхідно вибрати правильний варіант відповіді (а, б, в, г) та позначити її в бланку відповіді біля номера завдання</w:t>
      </w:r>
      <w:r>
        <w:rPr>
          <w:rFonts w:ascii="Times New Roman" w:hAnsi="Times New Roman"/>
          <w:color w:val="000000"/>
          <w:sz w:val="28"/>
          <w:szCs w:val="28"/>
          <w:lang w:val="uk-UA"/>
        </w:rPr>
        <w:t>.</w:t>
      </w:r>
      <w:r>
        <w:rPr>
          <w:rFonts w:ascii="Times New Roman" w:hAnsi="Times New Roman"/>
          <w:lang w:val="uk-UA"/>
        </w:rPr>
        <w:t xml:space="preserve"> </w:t>
      </w:r>
    </w:p>
    <w:p w:rsidR="000E0794" w:rsidRDefault="000E0794" w:rsidP="000E0794">
      <w:pPr>
        <w:shd w:val="clear" w:color="auto" w:fill="FFFFFF"/>
        <w:spacing w:after="0" w:line="240" w:lineRule="auto"/>
        <w:ind w:firstLine="709"/>
        <w:jc w:val="both"/>
        <w:rPr>
          <w:rFonts w:ascii="Times New Roman" w:hAnsi="Times New Roman"/>
          <w:color w:val="000000"/>
          <w:sz w:val="18"/>
          <w:szCs w:val="18"/>
          <w:lang w:val="uk-UA"/>
        </w:rPr>
      </w:pPr>
      <w:r>
        <w:rPr>
          <w:rFonts w:ascii="Times New Roman" w:hAnsi="Times New Roman"/>
          <w:color w:val="000000"/>
          <w:sz w:val="28"/>
          <w:szCs w:val="28"/>
          <w:lang w:val="uk-UA"/>
        </w:rPr>
        <w:t xml:space="preserve">Загальна оцінка за тестові запитання оцінюється за шкалою від 0 до 100 балів, де кожна правильна відповідь становить 1 бал. Загальний бал оцінювання рівня знань студента вираховується згідно кількості правильних відповідей. </w:t>
      </w:r>
    </w:p>
    <w:p w:rsidR="000E0794" w:rsidRDefault="000E0794" w:rsidP="000E0794">
      <w:pPr>
        <w:ind w:firstLine="709"/>
        <w:jc w:val="center"/>
        <w:rPr>
          <w:rFonts w:ascii="Times New Roman" w:hAnsi="Times New Roman"/>
          <w:sz w:val="28"/>
          <w:szCs w:val="28"/>
          <w:lang w:val="uk-UA"/>
        </w:rPr>
      </w:pPr>
    </w:p>
    <w:p w:rsidR="000E0794" w:rsidRDefault="000E0794" w:rsidP="000E0794">
      <w:pPr>
        <w:spacing w:after="0" w:line="240" w:lineRule="auto"/>
        <w:ind w:firstLine="709"/>
        <w:jc w:val="center"/>
        <w:rPr>
          <w:rFonts w:ascii="Times New Roman" w:hAnsi="Times New Roman"/>
          <w:b/>
          <w:sz w:val="28"/>
          <w:szCs w:val="28"/>
        </w:rPr>
      </w:pPr>
      <w:r>
        <w:rPr>
          <w:rFonts w:ascii="Times New Roman" w:hAnsi="Times New Roman"/>
          <w:b/>
          <w:sz w:val="28"/>
          <w:szCs w:val="28"/>
          <w:lang w:val="uk-UA"/>
        </w:rPr>
        <w:br w:type="page"/>
      </w:r>
      <w:r>
        <w:rPr>
          <w:rFonts w:ascii="Times New Roman" w:hAnsi="Times New Roman"/>
          <w:b/>
          <w:sz w:val="28"/>
          <w:szCs w:val="28"/>
          <w:lang w:val="uk-UA"/>
        </w:rPr>
        <w:lastRenderedPageBreak/>
        <w:t>ЗМІСТ КОМПЛЕКСНОГО КВАЛІФІКАЦІЙНОГО ІСПИТУ</w:t>
      </w:r>
    </w:p>
    <w:p w:rsidR="000E0794" w:rsidRDefault="000E0794" w:rsidP="000E0794">
      <w:pPr>
        <w:spacing w:after="0" w:line="240" w:lineRule="auto"/>
        <w:ind w:firstLine="709"/>
        <w:jc w:val="center"/>
        <w:rPr>
          <w:rFonts w:ascii="Times New Roman" w:hAnsi="Times New Roman"/>
          <w:b/>
          <w:sz w:val="28"/>
          <w:szCs w:val="28"/>
        </w:rPr>
      </w:pPr>
    </w:p>
    <w:p w:rsidR="000E0794" w:rsidRDefault="000E0794" w:rsidP="000E0794">
      <w:pPr>
        <w:shd w:val="clear" w:color="auto" w:fill="FFFFFF"/>
        <w:spacing w:after="0" w:line="240" w:lineRule="auto"/>
        <w:ind w:firstLine="709"/>
        <w:jc w:val="center"/>
        <w:rPr>
          <w:rFonts w:ascii="Times New Roman" w:hAnsi="Times New Roman"/>
          <w:b/>
          <w:bCs/>
          <w:sz w:val="28"/>
          <w:szCs w:val="28"/>
        </w:rPr>
      </w:pPr>
      <w:r>
        <w:rPr>
          <w:rFonts w:ascii="Times New Roman" w:hAnsi="Times New Roman"/>
          <w:b/>
          <w:bCs/>
          <w:sz w:val="28"/>
          <w:szCs w:val="28"/>
          <w:lang w:val="uk-UA"/>
        </w:rPr>
        <w:t>ПСИХОЛОГІЯ ДИТЯЧА</w:t>
      </w:r>
    </w:p>
    <w:p w:rsidR="000E0794" w:rsidRDefault="000E0794" w:rsidP="000E0794">
      <w:pPr>
        <w:shd w:val="clear" w:color="auto" w:fill="FFFFFF"/>
        <w:spacing w:after="0" w:line="240" w:lineRule="auto"/>
        <w:ind w:firstLine="709"/>
        <w:jc w:val="center"/>
        <w:rPr>
          <w:rFonts w:ascii="Times New Roman" w:hAnsi="Times New Roman"/>
          <w:b/>
          <w:bCs/>
          <w:sz w:val="28"/>
          <w:szCs w:val="28"/>
        </w:rPr>
      </w:pPr>
    </w:p>
    <w:p w:rsidR="000E0794" w:rsidRDefault="000E0794" w:rsidP="000E0794">
      <w:pPr>
        <w:spacing w:after="0" w:line="240" w:lineRule="auto"/>
        <w:ind w:firstLine="709"/>
        <w:jc w:val="both"/>
        <w:rPr>
          <w:rFonts w:ascii="Times New Roman" w:hAnsi="Times New Roman"/>
          <w:bCs/>
          <w:i/>
          <w:iCs/>
          <w:sz w:val="28"/>
          <w:szCs w:val="28"/>
          <w:lang w:val="uk-UA"/>
        </w:rPr>
      </w:pPr>
      <w:r>
        <w:rPr>
          <w:rFonts w:ascii="Times New Roman" w:hAnsi="Times New Roman"/>
          <w:sz w:val="28"/>
          <w:szCs w:val="28"/>
        </w:rPr>
        <w:t xml:space="preserve">Тема 1. </w:t>
      </w:r>
      <w:r>
        <w:rPr>
          <w:rFonts w:ascii="Times New Roman" w:hAnsi="Times New Roman"/>
          <w:i/>
          <w:sz w:val="28"/>
          <w:szCs w:val="28"/>
        </w:rPr>
        <w:t xml:space="preserve">Предмет, </w:t>
      </w:r>
      <w:proofErr w:type="spellStart"/>
      <w:r>
        <w:rPr>
          <w:rFonts w:ascii="Times New Roman" w:hAnsi="Times New Roman"/>
          <w:i/>
          <w:sz w:val="28"/>
          <w:szCs w:val="28"/>
        </w:rPr>
        <w:t>завдання</w:t>
      </w:r>
      <w:proofErr w:type="spellEnd"/>
      <w:r>
        <w:rPr>
          <w:rFonts w:ascii="Times New Roman" w:hAnsi="Times New Roman"/>
          <w:i/>
          <w:sz w:val="28"/>
          <w:szCs w:val="28"/>
        </w:rPr>
        <w:t xml:space="preserve"> і </w:t>
      </w:r>
      <w:proofErr w:type="spellStart"/>
      <w:r>
        <w:rPr>
          <w:rFonts w:ascii="Times New Roman" w:hAnsi="Times New Roman"/>
          <w:i/>
          <w:sz w:val="28"/>
          <w:szCs w:val="28"/>
        </w:rPr>
        <w:t>методи</w:t>
      </w:r>
      <w:proofErr w:type="spellEnd"/>
      <w:r>
        <w:rPr>
          <w:rFonts w:ascii="Times New Roman" w:hAnsi="Times New Roman"/>
          <w:i/>
          <w:sz w:val="28"/>
          <w:szCs w:val="28"/>
        </w:rPr>
        <w:t xml:space="preserve"> </w:t>
      </w:r>
      <w:proofErr w:type="spellStart"/>
      <w:r>
        <w:rPr>
          <w:rFonts w:ascii="Times New Roman" w:hAnsi="Times New Roman"/>
          <w:i/>
          <w:sz w:val="28"/>
          <w:szCs w:val="28"/>
        </w:rPr>
        <w:t>дитячої</w:t>
      </w:r>
      <w:proofErr w:type="spellEnd"/>
      <w:r>
        <w:rPr>
          <w:rFonts w:ascii="Times New Roman" w:hAnsi="Times New Roman"/>
          <w:i/>
          <w:sz w:val="28"/>
          <w:szCs w:val="28"/>
        </w:rPr>
        <w:t xml:space="preserve"> </w:t>
      </w:r>
      <w:proofErr w:type="spellStart"/>
      <w:r>
        <w:rPr>
          <w:rFonts w:ascii="Times New Roman" w:hAnsi="Times New Roman"/>
          <w:i/>
          <w:sz w:val="28"/>
          <w:szCs w:val="28"/>
        </w:rPr>
        <w:t>психології</w:t>
      </w:r>
      <w:proofErr w:type="spellEnd"/>
      <w:r>
        <w:rPr>
          <w:rFonts w:ascii="Times New Roman" w:hAnsi="Times New Roman"/>
          <w:i/>
          <w:sz w:val="28"/>
          <w:szCs w:val="28"/>
        </w:rPr>
        <w:t>.</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Предмет та завдання дитячої психології. Принципи вивчення психіки дитини. Дитяча психологія у системі гуманітарних наук. Роль дитячої психології у діяльності вихователя дошкільного навчального закладу.</w:t>
      </w:r>
    </w:p>
    <w:p w:rsidR="000E0794" w:rsidRDefault="000E0794" w:rsidP="000E0794">
      <w:pPr>
        <w:spacing w:after="0" w:line="240" w:lineRule="auto"/>
        <w:ind w:firstLine="709"/>
        <w:jc w:val="both"/>
        <w:rPr>
          <w:rFonts w:ascii="Times New Roman" w:hAnsi="Times New Roman"/>
          <w:bCs/>
          <w:i/>
          <w:sz w:val="28"/>
          <w:szCs w:val="28"/>
          <w:lang w:val="uk-UA"/>
        </w:rPr>
      </w:pPr>
      <w:r>
        <w:rPr>
          <w:rFonts w:ascii="Times New Roman" w:hAnsi="Times New Roman"/>
          <w:bCs/>
          <w:sz w:val="28"/>
          <w:szCs w:val="28"/>
          <w:lang w:val="uk-UA"/>
        </w:rPr>
        <w:t xml:space="preserve">Тема 2. </w:t>
      </w:r>
      <w:r>
        <w:rPr>
          <w:rFonts w:ascii="Times New Roman" w:hAnsi="Times New Roman"/>
          <w:bCs/>
          <w:i/>
          <w:sz w:val="28"/>
          <w:szCs w:val="28"/>
          <w:lang w:val="uk-UA"/>
        </w:rPr>
        <w:t>Сутність і закономірності психічного розвитку дитини.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Поняття про психічний розвиток. Вікові та індивідуальні особливості психічного розвитку. Основні закономірності психічного розвитку дитини:  нерівномірність, інтеграція психіки, </w:t>
      </w:r>
      <w:proofErr w:type="spellStart"/>
      <w:r>
        <w:rPr>
          <w:rFonts w:ascii="Times New Roman" w:hAnsi="Times New Roman"/>
          <w:sz w:val="28"/>
          <w:szCs w:val="28"/>
          <w:lang w:val="uk-UA"/>
        </w:rPr>
        <w:t>сензитивність</w:t>
      </w:r>
      <w:proofErr w:type="spellEnd"/>
      <w:r>
        <w:rPr>
          <w:rFonts w:ascii="Times New Roman" w:hAnsi="Times New Roman"/>
          <w:sz w:val="28"/>
          <w:szCs w:val="28"/>
          <w:lang w:val="uk-UA"/>
        </w:rPr>
        <w:t xml:space="preserve">, стадіальність, пластичність та ін. </w:t>
      </w:r>
    </w:p>
    <w:p w:rsidR="000E0794" w:rsidRDefault="000E0794" w:rsidP="000E0794">
      <w:pPr>
        <w:pStyle w:val="2"/>
        <w:ind w:firstLine="709"/>
        <w:rPr>
          <w:bCs/>
          <w:szCs w:val="28"/>
        </w:rPr>
      </w:pPr>
      <w:r>
        <w:rPr>
          <w:bCs/>
          <w:szCs w:val="28"/>
        </w:rPr>
        <w:t xml:space="preserve">Тема 3. </w:t>
      </w:r>
      <w:r>
        <w:rPr>
          <w:bCs/>
          <w:i/>
          <w:szCs w:val="28"/>
        </w:rPr>
        <w:t>Особливості психічного розвитку немовляти.</w:t>
      </w:r>
    </w:p>
    <w:p w:rsidR="000E0794" w:rsidRDefault="000E0794" w:rsidP="000E0794">
      <w:pPr>
        <w:pStyle w:val="2"/>
        <w:ind w:firstLine="709"/>
        <w:rPr>
          <w:szCs w:val="28"/>
        </w:rPr>
      </w:pPr>
      <w:r>
        <w:rPr>
          <w:szCs w:val="28"/>
        </w:rPr>
        <w:t>Формування дитячого організму на пренатальній стадії.</w:t>
      </w:r>
    </w:p>
    <w:p w:rsidR="000E0794" w:rsidRDefault="000E0794" w:rsidP="000E0794">
      <w:pPr>
        <w:pStyle w:val="2"/>
        <w:ind w:firstLine="709"/>
        <w:rPr>
          <w:szCs w:val="28"/>
        </w:rPr>
      </w:pPr>
      <w:r>
        <w:rPr>
          <w:szCs w:val="28"/>
        </w:rPr>
        <w:t xml:space="preserve"> Психічний розвиток дитини у періоді </w:t>
      </w:r>
      <w:proofErr w:type="spellStart"/>
      <w:r>
        <w:rPr>
          <w:szCs w:val="28"/>
        </w:rPr>
        <w:t>новонародженості</w:t>
      </w:r>
      <w:proofErr w:type="spellEnd"/>
      <w:r>
        <w:rPr>
          <w:szCs w:val="28"/>
        </w:rPr>
        <w:t xml:space="preserve">. Анатомо-фізіологічні особливості новонародженого. Значення рефлексів у розвитку дитини. Особливості розвитку органів чуття. Розвиток емоційної сфери.  Комплекс пожвавлення як виявлення соціальної потреби дитини у спілкуванні. Криза </w:t>
      </w:r>
      <w:proofErr w:type="spellStart"/>
      <w:r>
        <w:rPr>
          <w:szCs w:val="28"/>
        </w:rPr>
        <w:t>новонародженості</w:t>
      </w:r>
      <w:proofErr w:type="spellEnd"/>
      <w:r>
        <w:rPr>
          <w:szCs w:val="28"/>
        </w:rPr>
        <w:t>. Новоутворення віку: зорові та слухові зосередження, активний інтерес до оточення, комплекс пожвавлення.</w:t>
      </w:r>
    </w:p>
    <w:p w:rsidR="000E0794" w:rsidRDefault="000E0794" w:rsidP="000E0794">
      <w:pPr>
        <w:pStyle w:val="2"/>
        <w:ind w:firstLine="709"/>
        <w:rPr>
          <w:bCs/>
          <w:i/>
          <w:szCs w:val="28"/>
        </w:rPr>
      </w:pPr>
      <w:r>
        <w:rPr>
          <w:bCs/>
          <w:szCs w:val="28"/>
        </w:rPr>
        <w:t xml:space="preserve">Тема 4. </w:t>
      </w:r>
      <w:r>
        <w:rPr>
          <w:bCs/>
          <w:i/>
          <w:szCs w:val="28"/>
        </w:rPr>
        <w:t>Особливості психічного розвитку дітей раннього  віку.</w:t>
      </w:r>
    </w:p>
    <w:p w:rsidR="000E0794" w:rsidRDefault="000E0794" w:rsidP="000E0794">
      <w:pPr>
        <w:pStyle w:val="2"/>
        <w:ind w:firstLine="709"/>
        <w:rPr>
          <w:szCs w:val="28"/>
        </w:rPr>
      </w:pPr>
      <w:r>
        <w:rPr>
          <w:szCs w:val="28"/>
        </w:rPr>
        <w:t>Раннє  дитинство в оцінці психологів.</w:t>
      </w:r>
    </w:p>
    <w:p w:rsidR="000E0794" w:rsidRDefault="000E0794" w:rsidP="000E0794">
      <w:pPr>
        <w:pStyle w:val="2"/>
        <w:ind w:firstLine="709"/>
        <w:rPr>
          <w:szCs w:val="28"/>
        </w:rPr>
      </w:pPr>
      <w:r>
        <w:rPr>
          <w:szCs w:val="28"/>
        </w:rPr>
        <w:t xml:space="preserve">Соціальна ситуація розвитку у ранньому дитинстві. Роль ходьби у психічному розвитку дитини. Формування предметної діяльності: перехід від маніпулювання до предметних дій, етапи формування співвідносних і </w:t>
      </w:r>
      <w:proofErr w:type="spellStart"/>
      <w:r>
        <w:rPr>
          <w:szCs w:val="28"/>
        </w:rPr>
        <w:t>знарядевих</w:t>
      </w:r>
      <w:proofErr w:type="spellEnd"/>
      <w:r>
        <w:rPr>
          <w:szCs w:val="28"/>
        </w:rPr>
        <w:t xml:space="preserve"> дій, особливості предметної діяльності у ранньому дитинстві. Зародження нових видів діяльності: формування психологічних передумов ігрової діяльності, виникнення зображувальної діяльності.</w:t>
      </w:r>
    </w:p>
    <w:p w:rsidR="000E0794" w:rsidRDefault="000E0794" w:rsidP="000E0794">
      <w:pPr>
        <w:pStyle w:val="2"/>
        <w:ind w:firstLine="709"/>
        <w:rPr>
          <w:bCs/>
          <w:i/>
          <w:szCs w:val="28"/>
        </w:rPr>
      </w:pPr>
      <w:r>
        <w:rPr>
          <w:bCs/>
          <w:szCs w:val="28"/>
        </w:rPr>
        <w:t xml:space="preserve">Тема 5. </w:t>
      </w:r>
      <w:r>
        <w:rPr>
          <w:bCs/>
          <w:i/>
          <w:szCs w:val="28"/>
        </w:rPr>
        <w:t>Психологічна характеристика діяльності у дошкільному віці.</w:t>
      </w:r>
    </w:p>
    <w:p w:rsidR="000E0794" w:rsidRDefault="000E0794" w:rsidP="000E0794">
      <w:pPr>
        <w:pStyle w:val="2"/>
        <w:ind w:firstLine="709"/>
        <w:rPr>
          <w:szCs w:val="28"/>
        </w:rPr>
      </w:pPr>
      <w:r>
        <w:rPr>
          <w:szCs w:val="28"/>
        </w:rPr>
        <w:t>Соціальна ситуація розвитку дошкільника. Загальна характеристика ігрової  діяльності дошкільника. Сюжетно-рольова гра як провідна діяльність дітей дошкільного віку. Рівні розвитку ігрової діяльності за Д.Б.Ельконіним.  Роль дорослих у розвитку ігрової діяльності дошкільника. Значення гри для психічного розвитку дошкільників.</w:t>
      </w:r>
    </w:p>
    <w:p w:rsidR="000E0794" w:rsidRDefault="000E0794" w:rsidP="000E0794">
      <w:pPr>
        <w:pStyle w:val="2"/>
        <w:ind w:firstLine="709"/>
        <w:rPr>
          <w:bCs/>
          <w:szCs w:val="28"/>
        </w:rPr>
      </w:pPr>
      <w:r>
        <w:rPr>
          <w:bCs/>
          <w:szCs w:val="28"/>
        </w:rPr>
        <w:t xml:space="preserve">Тема 6. </w:t>
      </w:r>
      <w:r>
        <w:rPr>
          <w:bCs/>
          <w:i/>
          <w:szCs w:val="28"/>
        </w:rPr>
        <w:t>Розвиток пізнавальних процесів дошкільника.</w:t>
      </w:r>
    </w:p>
    <w:p w:rsidR="000E0794" w:rsidRDefault="000E0794" w:rsidP="000E0794">
      <w:pPr>
        <w:pStyle w:val="2"/>
        <w:ind w:firstLine="709"/>
        <w:rPr>
          <w:szCs w:val="28"/>
        </w:rPr>
      </w:pPr>
      <w:r>
        <w:rPr>
          <w:szCs w:val="28"/>
        </w:rPr>
        <w:t>Сенсорний розвиток дошкільників. Розвиток основних видів відчуття у дошкільному віці. Засвоєння сенсорних еталонів. Оволодіння способами обстеження предметів. Розвиток у дошкільників дій сприймання. Опанування складними видами сприймання: сприйманням простору, часу, художнім сприйманням (сприйманням художніх творів, малюнків, картин), сприйманням людей.</w:t>
      </w:r>
    </w:p>
    <w:p w:rsidR="000E0794" w:rsidRDefault="000E0794" w:rsidP="000E0794">
      <w:pPr>
        <w:pStyle w:val="2"/>
        <w:tabs>
          <w:tab w:val="left" w:pos="8466"/>
        </w:tabs>
        <w:ind w:firstLine="709"/>
        <w:rPr>
          <w:bCs/>
          <w:szCs w:val="28"/>
        </w:rPr>
      </w:pPr>
      <w:r>
        <w:rPr>
          <w:bCs/>
          <w:szCs w:val="28"/>
        </w:rPr>
        <w:t xml:space="preserve">Тема 7. </w:t>
      </w:r>
      <w:r>
        <w:rPr>
          <w:bCs/>
          <w:i/>
          <w:szCs w:val="28"/>
        </w:rPr>
        <w:t>Розвиток особистості дошкільника.</w:t>
      </w:r>
    </w:p>
    <w:p w:rsidR="000E0794" w:rsidRDefault="000E0794" w:rsidP="000E0794">
      <w:pPr>
        <w:pStyle w:val="2"/>
        <w:tabs>
          <w:tab w:val="left" w:pos="8466"/>
        </w:tabs>
        <w:ind w:firstLine="709"/>
        <w:rPr>
          <w:szCs w:val="28"/>
        </w:rPr>
      </w:pPr>
      <w:r>
        <w:rPr>
          <w:szCs w:val="28"/>
        </w:rPr>
        <w:t xml:space="preserve">Умови розвитку особистості дитини дошкільного віку. Вплив дорослих  на розвиток особистості дошкільника. Роль однолітків у розвитку особистості </w:t>
      </w:r>
      <w:r>
        <w:rPr>
          <w:szCs w:val="28"/>
        </w:rPr>
        <w:lastRenderedPageBreak/>
        <w:t>дошкільника. Діяльність і розвиток особистості дитини. Психологічні основи статевого виховання дошкільників.</w:t>
      </w:r>
    </w:p>
    <w:p w:rsidR="000E0794" w:rsidRDefault="000E0794" w:rsidP="000E0794">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Тема 8. </w:t>
      </w:r>
      <w:r>
        <w:rPr>
          <w:rFonts w:ascii="Times New Roman" w:hAnsi="Times New Roman"/>
          <w:bCs/>
          <w:i/>
          <w:sz w:val="28"/>
          <w:szCs w:val="28"/>
          <w:lang w:val="uk-UA"/>
        </w:rPr>
        <w:t>Психологічна готовність дитини до школи.</w:t>
      </w:r>
    </w:p>
    <w:p w:rsidR="000E0794" w:rsidRDefault="000E0794" w:rsidP="000E0794">
      <w:pPr>
        <w:spacing w:after="0" w:line="240" w:lineRule="auto"/>
        <w:ind w:firstLine="709"/>
        <w:jc w:val="both"/>
        <w:rPr>
          <w:rFonts w:ascii="Times New Roman" w:hAnsi="Times New Roman"/>
          <w:sz w:val="28"/>
          <w:szCs w:val="28"/>
        </w:rPr>
      </w:pPr>
      <w:r>
        <w:rPr>
          <w:rFonts w:ascii="Times New Roman" w:hAnsi="Times New Roman"/>
          <w:sz w:val="28"/>
          <w:szCs w:val="28"/>
          <w:lang w:val="uk-UA"/>
        </w:rPr>
        <w:t>Соціальна ситуація розвитку в період переходу від дошкільного до молодшого шкільного віку. Криза шести-семи років. Формування нової внутрішньої позиції.</w:t>
      </w:r>
    </w:p>
    <w:p w:rsidR="000E0794" w:rsidRDefault="000E0794" w:rsidP="000E0794">
      <w:pPr>
        <w:spacing w:after="0" w:line="240" w:lineRule="auto"/>
        <w:ind w:firstLine="709"/>
        <w:jc w:val="center"/>
        <w:rPr>
          <w:rFonts w:ascii="Times New Roman" w:hAnsi="Times New Roman"/>
          <w:sz w:val="28"/>
          <w:szCs w:val="28"/>
        </w:rPr>
      </w:pPr>
    </w:p>
    <w:p w:rsidR="000E0794" w:rsidRDefault="000E0794" w:rsidP="000E0794">
      <w:pPr>
        <w:spacing w:after="0" w:line="240" w:lineRule="auto"/>
        <w:ind w:firstLine="709"/>
        <w:jc w:val="center"/>
        <w:rPr>
          <w:rFonts w:ascii="Times New Roman" w:hAnsi="Times New Roman"/>
          <w:b/>
          <w:spacing w:val="-5"/>
          <w:sz w:val="28"/>
          <w:szCs w:val="28"/>
        </w:rPr>
      </w:pPr>
      <w:r>
        <w:rPr>
          <w:rFonts w:ascii="Times New Roman" w:hAnsi="Times New Roman"/>
          <w:b/>
          <w:spacing w:val="-5"/>
          <w:sz w:val="28"/>
          <w:szCs w:val="28"/>
          <w:lang w:val="uk-UA"/>
        </w:rPr>
        <w:t>МЕТОДИЧНА РОБОТА В ДОШКІЛЬНОМУ ЗАКЛАДІ</w:t>
      </w:r>
    </w:p>
    <w:p w:rsidR="000E0794" w:rsidRDefault="000E0794" w:rsidP="000E0794">
      <w:pPr>
        <w:spacing w:after="0" w:line="240" w:lineRule="auto"/>
        <w:ind w:firstLine="709"/>
        <w:jc w:val="center"/>
        <w:rPr>
          <w:rFonts w:ascii="Times New Roman" w:hAnsi="Times New Roman"/>
          <w:b/>
          <w:sz w:val="28"/>
          <w:szCs w:val="28"/>
        </w:rPr>
      </w:pPr>
    </w:p>
    <w:p w:rsidR="000E0794" w:rsidRDefault="000E0794" w:rsidP="000E0794">
      <w:pPr>
        <w:pStyle w:val="5"/>
        <w:spacing w:before="0" w:after="0"/>
        <w:ind w:firstLine="709"/>
        <w:jc w:val="both"/>
        <w:rPr>
          <w:rFonts w:ascii="Times New Roman" w:hAnsi="Times New Roman"/>
          <w:b w:val="0"/>
          <w:i w:val="0"/>
          <w:sz w:val="28"/>
          <w:szCs w:val="28"/>
          <w:lang w:val="uk-UA"/>
        </w:rPr>
      </w:pPr>
      <w:r>
        <w:rPr>
          <w:rFonts w:ascii="Times New Roman" w:hAnsi="Times New Roman"/>
          <w:b w:val="0"/>
          <w:i w:val="0"/>
          <w:sz w:val="28"/>
          <w:szCs w:val="28"/>
          <w:lang w:val="uk-UA"/>
        </w:rPr>
        <w:t>Тема 1. Нормативно-правове регулювання методичної роботи в ЗДО.</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завдання та напрямки методичної роботи в ЗДО. </w:t>
      </w:r>
      <w:proofErr w:type="spellStart"/>
      <w:r>
        <w:rPr>
          <w:rFonts w:ascii="Times New Roman" w:hAnsi="Times New Roman"/>
          <w:sz w:val="28"/>
          <w:szCs w:val="28"/>
          <w:lang w:val="uk-UA"/>
        </w:rPr>
        <w:t>Професіограма</w:t>
      </w:r>
      <w:proofErr w:type="spellEnd"/>
      <w:r>
        <w:rPr>
          <w:rFonts w:ascii="Times New Roman" w:hAnsi="Times New Roman"/>
          <w:sz w:val="28"/>
          <w:szCs w:val="28"/>
          <w:lang w:val="uk-UA"/>
        </w:rPr>
        <w:t xml:space="preserve"> вихователя-методиста. Система управління методичною роботою. Принципи </w:t>
      </w:r>
      <w:proofErr w:type="spellStart"/>
      <w:r>
        <w:rPr>
          <w:rFonts w:ascii="Times New Roman" w:hAnsi="Times New Roman"/>
          <w:sz w:val="28"/>
          <w:szCs w:val="28"/>
          <w:lang w:val="uk-UA"/>
        </w:rPr>
        <w:t>органіації</w:t>
      </w:r>
      <w:proofErr w:type="spellEnd"/>
      <w:r>
        <w:rPr>
          <w:rFonts w:ascii="Times New Roman" w:hAnsi="Times New Roman"/>
          <w:sz w:val="28"/>
          <w:szCs w:val="28"/>
          <w:lang w:val="uk-UA"/>
        </w:rPr>
        <w:t xml:space="preserve"> методичної роботи. Вимоги до вихователя-методиста навчального закладу дошкільної освіти.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2. Методичний кабінет навчального закладу. Роль та функції центру методичної допомоги. Забезпечення методичного кабінету. Документація та планування діяльності вихователя-методиста. Діловий щоденник аналізу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-виховного процесу.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3. Педагогічна рада як колективний орган управління навчальним закладом. Мета, завдання та функції педагогічної ради. Форми організації та проведення педагогічних рад. Методичні об’єднання для вихователів.</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4. Зміст і форми методичної роботи з педагогами.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роботи вихователя-методиста з педагогами закладу. Індивідуальні та колективні форми роботи з педагогічним колективом. Схема вивчення роботи педагога. Діагностика педагогічних кадрів. Рекомендації щодо проведення консультацій для педагога. </w:t>
      </w:r>
      <w:r>
        <w:rPr>
          <w:rFonts w:ascii="Times New Roman" w:hAnsi="Times New Roman"/>
          <w:i/>
          <w:sz w:val="28"/>
          <w:szCs w:val="28"/>
          <w:lang w:val="uk-UA" w:eastAsia="uk-UA"/>
        </w:rPr>
        <w:t>Основні поняття теми:</w:t>
      </w:r>
      <w:r>
        <w:rPr>
          <w:rFonts w:ascii="Times New Roman" w:hAnsi="Times New Roman"/>
          <w:sz w:val="28"/>
          <w:szCs w:val="28"/>
          <w:lang w:val="uk-UA" w:eastAsia="uk-UA"/>
        </w:rPr>
        <w:t xml:space="preserve"> діагностування педагогічних кадрів; види і </w:t>
      </w:r>
      <w:r>
        <w:rPr>
          <w:rFonts w:ascii="Times New Roman" w:hAnsi="Times New Roman"/>
          <w:sz w:val="28"/>
          <w:szCs w:val="28"/>
          <w:lang w:val="uk-UA"/>
        </w:rPr>
        <w:t xml:space="preserve">методи діагностування; обробка результатів діагностування.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5. Система контролю за якістю освітнього процесу.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Контроль як функція управління. Критерії оцінки та чинники </w:t>
      </w:r>
      <w:r>
        <w:rPr>
          <w:rFonts w:ascii="Times New Roman" w:hAnsi="Times New Roman"/>
          <w:spacing w:val="-1"/>
          <w:sz w:val="28"/>
          <w:szCs w:val="28"/>
          <w:lang w:val="uk-UA"/>
        </w:rPr>
        <w:t>результативності діяльності педагога</w:t>
      </w:r>
      <w:r>
        <w:rPr>
          <w:rFonts w:ascii="Times New Roman" w:hAnsi="Times New Roman"/>
          <w:sz w:val="28"/>
          <w:szCs w:val="28"/>
          <w:lang w:val="uk-UA"/>
        </w:rPr>
        <w:t>. Об'єкти й акценти контролю. Причини управлінських невдач.</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6. Особливості проведення  контролю за освітньою діяльністю.</w:t>
      </w:r>
    </w:p>
    <w:p w:rsidR="000E0794" w:rsidRDefault="000E0794" w:rsidP="000E0794">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Форми і види контролю. Загальні правила контролю. Алгоритм аналізу системи роботи педагога. </w:t>
      </w:r>
      <w:r>
        <w:rPr>
          <w:rFonts w:ascii="Times New Roman" w:hAnsi="Times New Roman"/>
          <w:spacing w:val="-2"/>
          <w:sz w:val="28"/>
          <w:szCs w:val="28"/>
          <w:lang w:val="uk-UA"/>
        </w:rPr>
        <w:t xml:space="preserve">Вимоги до висновків та пропозицій того, </w:t>
      </w:r>
      <w:r>
        <w:rPr>
          <w:rFonts w:ascii="Times New Roman" w:hAnsi="Times New Roman"/>
          <w:sz w:val="28"/>
          <w:szCs w:val="28"/>
          <w:lang w:val="uk-UA"/>
        </w:rPr>
        <w:t>хто здійснює контроль. Оформлення результатів контролю.</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7. Моніторинг якості результатів методичної роботи у дошкільному навчальному закладі</w:t>
      </w:r>
    </w:p>
    <w:p w:rsidR="000E0794" w:rsidRDefault="000E0794" w:rsidP="000E0794">
      <w:pPr>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Критерії оцінки результатів функціонування методичної роботи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33</w:t>
      </w:r>
      <w:r>
        <w:rPr>
          <w:rFonts w:ascii="Times New Roman" w:hAnsi="Times New Roman"/>
          <w:sz w:val="28"/>
          <w:szCs w:val="28"/>
        </w:rPr>
        <w:t xml:space="preserve">. </w:t>
      </w:r>
      <w:r>
        <w:rPr>
          <w:rFonts w:ascii="Times New Roman" w:hAnsi="Times New Roman"/>
          <w:sz w:val="28"/>
          <w:szCs w:val="28"/>
          <w:lang w:val="uk-UA"/>
        </w:rPr>
        <w:t>Психологічні та навчальні критерії.. (34 ст.)</w:t>
      </w:r>
      <w:r>
        <w:rPr>
          <w:rFonts w:ascii="Times New Roman" w:hAnsi="Times New Roman"/>
          <w:sz w:val="28"/>
          <w:szCs w:val="28"/>
        </w:rPr>
        <w:t xml:space="preserve">. </w:t>
      </w:r>
      <w:r>
        <w:rPr>
          <w:rFonts w:ascii="Times New Roman" w:hAnsi="Times New Roman"/>
          <w:sz w:val="28"/>
          <w:szCs w:val="28"/>
          <w:lang w:val="uk-UA"/>
        </w:rPr>
        <w:t>Рівні функціонування методичної роботи як системи.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8. Науково-дослідна робота у ЗВО. Сутність структура та форми науково-дослідної роботи у ЗВО. </w:t>
      </w:r>
      <w:r>
        <w:rPr>
          <w:rStyle w:val="FontStyle30"/>
          <w:sz w:val="28"/>
          <w:szCs w:val="28"/>
          <w:lang w:val="uk-UA" w:eastAsia="uk-UA"/>
        </w:rPr>
        <w:t>Організація науково-дослідної роботи методистом. Диференціація системи підвищення педагогічної майстерності. 37 ст.</w:t>
      </w:r>
    </w:p>
    <w:p w:rsidR="000E0794" w:rsidRP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lastRenderedPageBreak/>
        <w:t>ПЕДАГОГІКА ДОШКІЛЬНА</w:t>
      </w:r>
    </w:p>
    <w:p w:rsidR="000E0794" w:rsidRP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 Предмет і методи дошкільної педагогіки.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Предмет педагогіки як науки. Становлення педагогіки, виділення дошкільної педагогіки в окрему науку. Джерела та методологія дошкільної педагогіки. Основні педагогічні поняття. Система педагогічних наук, зв’язок дошкільної педагогіки з іншими науками. Педагогічне дослідження і методи.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 Виховання і розвиток особистості дошкільника.</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Соціальне і біологічне у розвиткові людини. Єдність і взаємодія виховання і розвитку в становленні особистості дитини. Виховання та вікові особливості дітей. Вікова періодизація дитинства. Вікові й індивідуальні особливості дітей. Обдаровані діти.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3. Програма виховання в дошкільному закладі.</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Історія створення програми виховання в дошкільному закладі. Принципи побудови програми. Характеристика сучасних програм дошкільної освіти в Україні.</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4. Мета і завдання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Ідеал і мета виховання. Завдання виховання дітей дошкільного віку. Гуманізація і демократизація дошкільної освіти. Педагогіка співробітництва у дошкільному закладі. Сучасні концепції дошкільної освіти.</w:t>
      </w:r>
    </w:p>
    <w:p w:rsidR="000E0794" w:rsidRDefault="000E0794" w:rsidP="000E0794">
      <w:pPr>
        <w:pStyle w:val="7"/>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 xml:space="preserve">Тема </w:t>
      </w:r>
      <w:r>
        <w:rPr>
          <w:rFonts w:ascii="Times New Roman" w:hAnsi="Times New Roman" w:cs="Times New Roman"/>
          <w:spacing w:val="6"/>
          <w:sz w:val="28"/>
          <w:szCs w:val="28"/>
          <w:lang w:val="uk-UA"/>
        </w:rPr>
        <w:t>5.</w:t>
      </w:r>
      <w:r>
        <w:rPr>
          <w:rFonts w:ascii="Times New Roman" w:hAnsi="Times New Roman" w:cs="Times New Roman"/>
          <w:i w:val="0"/>
          <w:spacing w:val="6"/>
          <w:sz w:val="28"/>
          <w:szCs w:val="28"/>
          <w:lang w:val="uk-UA"/>
        </w:rPr>
        <w:t xml:space="preserve"> Суспільне дошкільне виховання в системі освіти України.</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Характеристика суспільного дошкільного виховання. Проблеми становлення національного дошкільного закладу: типи дошкільних закладів; підготовка кадрів дошкільних працівників та підвищення їх кваліфікації.</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Основні документи дошкільної освіти. Закон України “Про дошкільну освіту”. Базовий компонент дошкільної освіти в Україні.</w:t>
      </w:r>
    </w:p>
    <w:p w:rsidR="000E0794" w:rsidRDefault="000E0794" w:rsidP="000E0794">
      <w:pPr>
        <w:pStyle w:val="7"/>
        <w:keepNext w:val="0"/>
        <w:widowControl w:val="0"/>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Тема 6. Фізичне виховання дітей дошкільного віку.</w:t>
      </w:r>
    </w:p>
    <w:p w:rsidR="000E0794" w:rsidRDefault="000E0794" w:rsidP="000E0794">
      <w:pPr>
        <w:pStyle w:val="7"/>
        <w:keepNext w:val="0"/>
        <w:widowControl w:val="0"/>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Поняття про фізичний розвиток і фізичне виховання. Розвиток теорії фізичного виховання дітей-дошкільників. Завдання фізичного виховання дітей. Засоби фізичного виховання дітей дошкільного віку. Режим як активний засіб розвитку дитини, його фізіологічні основи, педагогічні вимоги до побудови режиму. Особливості методики проведення режимних процесів. Індивідуалізація дитини. Реалізація освітніх завдань під час здійснення режимних процесів. Умови, принципи та методи і прийоми виховання культурно-гігієнічних навичок.</w:t>
      </w:r>
    </w:p>
    <w:p w:rsidR="000E0794" w:rsidRDefault="000E0794" w:rsidP="000E0794">
      <w:pPr>
        <w:pStyle w:val="7"/>
        <w:spacing w:before="0" w:line="240" w:lineRule="auto"/>
        <w:ind w:firstLine="709"/>
        <w:jc w:val="both"/>
        <w:rPr>
          <w:rFonts w:ascii="Times New Roman" w:hAnsi="Times New Roman" w:cs="Times New Roman"/>
          <w:i w:val="0"/>
          <w:spacing w:val="6"/>
          <w:sz w:val="28"/>
          <w:szCs w:val="28"/>
          <w:lang w:val="uk-UA"/>
        </w:rPr>
      </w:pPr>
      <w:r>
        <w:rPr>
          <w:rFonts w:ascii="Times New Roman" w:hAnsi="Times New Roman" w:cs="Times New Roman"/>
          <w:i w:val="0"/>
          <w:spacing w:val="6"/>
          <w:sz w:val="28"/>
          <w:szCs w:val="28"/>
          <w:lang w:val="uk-UA"/>
        </w:rPr>
        <w:t>Тема 7</w:t>
      </w:r>
      <w:r>
        <w:rPr>
          <w:rFonts w:ascii="Times New Roman" w:hAnsi="Times New Roman" w:cs="Times New Roman"/>
          <w:spacing w:val="6"/>
          <w:sz w:val="28"/>
          <w:szCs w:val="28"/>
          <w:lang w:val="uk-UA"/>
        </w:rPr>
        <w:t>.</w:t>
      </w:r>
      <w:r>
        <w:rPr>
          <w:rFonts w:ascii="Times New Roman" w:hAnsi="Times New Roman" w:cs="Times New Roman"/>
          <w:i w:val="0"/>
          <w:spacing w:val="6"/>
          <w:sz w:val="28"/>
          <w:szCs w:val="28"/>
          <w:lang w:val="uk-UA"/>
        </w:rPr>
        <w:t xml:space="preserve"> Розумове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розумовий розвиток і розумове виховання дітей дошкільного віку. Розвиток теорії розумового виховання дітей. Завдання розумового виховання дошкільників. Роль діяльності в розумовому розвитку. Зміст і засоби розумового виховання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8. Сенсорне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Поняття про сенсорне виховання дітей дошкільного віку, його умови. Сенсорне виховання в системах </w:t>
      </w:r>
      <w:proofErr w:type="spellStart"/>
      <w:r>
        <w:rPr>
          <w:rFonts w:ascii="Times New Roman" w:hAnsi="Times New Roman"/>
          <w:spacing w:val="6"/>
          <w:sz w:val="28"/>
          <w:szCs w:val="28"/>
          <w:lang w:val="uk-UA"/>
        </w:rPr>
        <w:t>Ф.Фребеля</w:t>
      </w:r>
      <w:proofErr w:type="spellEnd"/>
      <w:r>
        <w:rPr>
          <w:rFonts w:ascii="Times New Roman" w:hAnsi="Times New Roman"/>
          <w:spacing w:val="6"/>
          <w:sz w:val="28"/>
          <w:szCs w:val="28"/>
          <w:lang w:val="uk-UA"/>
        </w:rPr>
        <w:t xml:space="preserve">, </w:t>
      </w:r>
      <w:proofErr w:type="spellStart"/>
      <w:r>
        <w:rPr>
          <w:rFonts w:ascii="Times New Roman" w:hAnsi="Times New Roman"/>
          <w:spacing w:val="6"/>
          <w:sz w:val="28"/>
          <w:szCs w:val="28"/>
          <w:lang w:val="uk-UA"/>
        </w:rPr>
        <w:t>М.Монтессорі</w:t>
      </w:r>
      <w:proofErr w:type="spellEnd"/>
      <w:r>
        <w:rPr>
          <w:rFonts w:ascii="Times New Roman" w:hAnsi="Times New Roman"/>
          <w:spacing w:val="6"/>
          <w:sz w:val="28"/>
          <w:szCs w:val="28"/>
          <w:lang w:val="uk-UA"/>
        </w:rPr>
        <w:t xml:space="preserve">, </w:t>
      </w:r>
      <w:proofErr w:type="spellStart"/>
      <w:r>
        <w:rPr>
          <w:rFonts w:ascii="Times New Roman" w:hAnsi="Times New Roman"/>
          <w:spacing w:val="6"/>
          <w:sz w:val="28"/>
          <w:szCs w:val="28"/>
          <w:lang w:val="uk-UA"/>
        </w:rPr>
        <w:t>О.Декроля</w:t>
      </w:r>
      <w:proofErr w:type="spellEnd"/>
      <w:r>
        <w:rPr>
          <w:rFonts w:ascii="Times New Roman" w:hAnsi="Times New Roman"/>
          <w:spacing w:val="6"/>
          <w:sz w:val="28"/>
          <w:szCs w:val="28"/>
          <w:lang w:val="uk-UA"/>
        </w:rPr>
        <w:t xml:space="preserve">. </w:t>
      </w:r>
      <w:r>
        <w:rPr>
          <w:rFonts w:ascii="Times New Roman" w:hAnsi="Times New Roman"/>
          <w:spacing w:val="6"/>
          <w:sz w:val="28"/>
          <w:szCs w:val="28"/>
          <w:lang w:val="uk-UA"/>
        </w:rPr>
        <w:lastRenderedPageBreak/>
        <w:t>Завдання, зміст, методи сенсорного виховання. Етапи сенсорного виховання дітей-дошкільників у сучасній дошкільній педагогіці.</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Тема 9.  Загальні основи дошкільної дидактики. Загальні основи дошкільної дидактики. Розробка проблеми теорії дошкільного навчання в працях </w:t>
      </w:r>
      <w:proofErr w:type="spellStart"/>
      <w:r>
        <w:rPr>
          <w:rFonts w:ascii="Times New Roman" w:hAnsi="Times New Roman"/>
          <w:spacing w:val="6"/>
          <w:sz w:val="28"/>
          <w:szCs w:val="28"/>
          <w:lang w:val="uk-UA"/>
        </w:rPr>
        <w:t>Є.Фльоріної</w:t>
      </w:r>
      <w:proofErr w:type="spellEnd"/>
      <w:r>
        <w:rPr>
          <w:rFonts w:ascii="Times New Roman" w:hAnsi="Times New Roman"/>
          <w:spacing w:val="6"/>
          <w:sz w:val="28"/>
          <w:szCs w:val="28"/>
          <w:lang w:val="uk-UA"/>
        </w:rPr>
        <w:t xml:space="preserve">, Л. Виготського, О. </w:t>
      </w:r>
      <w:proofErr w:type="spellStart"/>
      <w:r>
        <w:rPr>
          <w:rFonts w:ascii="Times New Roman" w:hAnsi="Times New Roman"/>
          <w:spacing w:val="6"/>
          <w:sz w:val="28"/>
          <w:szCs w:val="28"/>
          <w:lang w:val="uk-UA"/>
        </w:rPr>
        <w:t>Усової</w:t>
      </w:r>
      <w:proofErr w:type="spellEnd"/>
      <w:r>
        <w:rPr>
          <w:rFonts w:ascii="Times New Roman" w:hAnsi="Times New Roman"/>
          <w:spacing w:val="6"/>
          <w:sz w:val="28"/>
          <w:szCs w:val="28"/>
          <w:lang w:val="uk-UA"/>
        </w:rPr>
        <w:t>, О. Запорожця. Особливості навчання дітей дошкільного віку. Зміст, принципи і типи організації навчання. Методи і форми організації навчання дітей-дошкільників. Заняття як провідна форма навчання. Особливості змісту і методики проведення занять у різних вікових групах. Підготовка до проведення занять, переорієнтування вихователя на продуктивні, проблемно-пошукові методи навчання. Використання інноваційних технологій навчання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Тема 10. Моральне виховання дітей дошкільного віку. </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моральний розвиток і моральне виховання. Розвиток теорії морального виховання дітей. Завдання морального виховання. Методи морального виховання. Виховання вольової поведінки дітей-дошкільників. Виховання основ гуманізму. Виховання патріотичних та громадських почуттів у дітей.</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11. Трудове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Значення та необхідність трудового виховання дітей дошкільного віку. Розвиток теорії трудового виховання. Завдання трудового виховання. Особливості трудової діяльності дошкільників. Ознайомлення дітей з працею дорослих. Види праці дітей. Форми організації трудової діяльності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12. Естетичне виховання дітей дошкільного віку.</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Поняття про естетичний розвиток і естетичне виховання. Розвиток теорії естетичного виховання. Завдання естетичного виховання дітей дошкільного віку. Засоби та методи естетичного виховання дітей-дошкільників.</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13. Теорія гри.</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Теорія гри. Походження гри в історії суспільства, її зв’язок з працею і мистецтвом. Наукові теорії та сучасні дослідження гри. Особливості гри як засобу всебічного розвитку дитини. Класифікація дитячих ігор.</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14. Іграшка.</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Іграшка. Виховна і освітня цінність іграшки. Історія іграшки. Українська народна іграшка, її регіональні особливості. Види дитячих іграшок. Вимоги до іграшок.</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15. Творчі ігри.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Характерні риси творчої гри, її виховне значення. Педагогічні дослідження вчених про виховання дітей в творчих іграх. Передумови розвитку сюжетно-рольової гри в ранньому віці. Етапи становлення та рівні розвитку творчої гри у  дошкільному віці.  Сюжетно-рольові ігри, їх соціальна обумовленість, методика формування ігрового співавторства дітей в різних вікових групах.</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16.  Театралізовані ігри.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lastRenderedPageBreak/>
        <w:t>Значення та особливості театралізовано-ігрової діяльності дітей-дошкільників. Характеристика видів театралізованих ігор-</w:t>
      </w:r>
      <w:proofErr w:type="spellStart"/>
      <w:r>
        <w:rPr>
          <w:rFonts w:ascii="Times New Roman" w:hAnsi="Times New Roman"/>
          <w:spacing w:val="6"/>
          <w:sz w:val="28"/>
          <w:szCs w:val="28"/>
          <w:lang w:val="uk-UA"/>
        </w:rPr>
        <w:t>драматизацій</w:t>
      </w:r>
      <w:proofErr w:type="spellEnd"/>
      <w:r>
        <w:rPr>
          <w:rFonts w:ascii="Times New Roman" w:hAnsi="Times New Roman"/>
          <w:spacing w:val="6"/>
          <w:sz w:val="28"/>
          <w:szCs w:val="28"/>
          <w:lang w:val="uk-UA"/>
        </w:rPr>
        <w:t xml:space="preserve">, їх завдання, прийоми керівництва в різних вікових групах. </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17. Будівельно-конструктивні ігри. Будівельно-конструктивні ігри, їх своєрідність, зміст, програмові завдання. Види та особливості будівельного матеріалу в різних вікових групах. Розвиток навичок у самостійній будівельно-ігровій діяльності дошкільнят. Роль вихователя у розвитку будівельно-конструктивних ігор в різних вікових групах.</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18. Дидактичні ігри.</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Дидактичні ігри їх особливості, структура. Місце дидактичної гри у педагогічному процесі. Види дидактичних ігор. Педагогічне керівництво дидактичними іграми.</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19. Педагогічний процес у дошкільному закладі.</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Педагогічний процес у дошкільному закладі його закономірності. Структура педагогічного процесу. Новітнє розвивальне середовище як складова педагогічного процесу у групі дошкільного закладу. Форми планування педагогічного процесу. Планування у різновікових групах дошкільного закладу.</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Тема 20. Взаємодія сім’ї і дошкільного закладу у вихованні дітей. </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Сучасна сім’я та її роль у вихованні дітей-дошкільників. Психолого-педагогічні засади родинного виховання. Особливості сімейного виховання дошкільників, відповідальність сім’ї за виховання дітей. Роль прикладу батьків і їх авторитету у вихованні. Концепція дошкільної освіти про єдність суспільного і сімейного виховання.</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21. Педагогічна просвіта батьків.</w:t>
      </w:r>
    </w:p>
    <w:p w:rsidR="000E0794" w:rsidRDefault="000E0794" w:rsidP="000E0794">
      <w:pPr>
        <w:pStyle w:val="21"/>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Необхідність підвищення педагогічної культури батьків засобами педагогічної пропаганди. Вимоги до її змісту, врахування особливостей аудиторії. Різноманітність форм і методів педагогічної пропаганди. Характеристика форм і методів роботи дошкільного закладу з сім’єю. Шляхи оптимізації співробітництва з батьками.</w:t>
      </w:r>
    </w:p>
    <w:p w:rsidR="000E0794" w:rsidRDefault="000E0794" w:rsidP="000E0794">
      <w:pPr>
        <w:spacing w:after="0" w:line="240" w:lineRule="auto"/>
        <w:ind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22. Підготовка дитини до навчання в школі.</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Підготовка дитини до навчання в школі. Наступність, спадкоємність, перспективність у системі безперервної освіти. Дослідження проблеми готовності до школи у вітчизняній педагогіці та психології. Характеристика змісту та основних компонентів готовності до шкільного навчання. Шляхи формування компонентів психологічної  готовності у дошкільному закладі.</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Тема 23. Наступність у роботі дошкільного навчального закладу і початкової школи.</w:t>
      </w:r>
    </w:p>
    <w:p w:rsidR="000E0794" w:rsidRDefault="000E0794" w:rsidP="000E0794">
      <w:pPr>
        <w:pStyle w:val="3"/>
        <w:spacing w:after="0" w:line="240" w:lineRule="auto"/>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 xml:space="preserve">Прогресивні ідеї Я.А. Коменського, К.Д. Ушинського, Є.І. </w:t>
      </w:r>
      <w:proofErr w:type="spellStart"/>
      <w:r>
        <w:rPr>
          <w:rFonts w:ascii="Times New Roman" w:hAnsi="Times New Roman"/>
          <w:spacing w:val="6"/>
          <w:sz w:val="28"/>
          <w:szCs w:val="28"/>
          <w:lang w:val="uk-UA"/>
        </w:rPr>
        <w:t>Тихеєвої</w:t>
      </w:r>
      <w:proofErr w:type="spellEnd"/>
      <w:r>
        <w:rPr>
          <w:rFonts w:ascii="Times New Roman" w:hAnsi="Times New Roman"/>
          <w:spacing w:val="6"/>
          <w:sz w:val="28"/>
          <w:szCs w:val="28"/>
          <w:lang w:val="uk-UA"/>
        </w:rPr>
        <w:t xml:space="preserve"> про підготовку дітей до школи. Дослідження цих проблем видатними ученими (О.В. Запорожець, Г.О. Люблінська, Л.А. </w:t>
      </w:r>
      <w:proofErr w:type="spellStart"/>
      <w:r>
        <w:rPr>
          <w:rFonts w:ascii="Times New Roman" w:hAnsi="Times New Roman"/>
          <w:spacing w:val="6"/>
          <w:sz w:val="28"/>
          <w:szCs w:val="28"/>
          <w:lang w:val="uk-UA"/>
        </w:rPr>
        <w:t>Венгер</w:t>
      </w:r>
      <w:proofErr w:type="spellEnd"/>
      <w:r>
        <w:rPr>
          <w:rFonts w:ascii="Times New Roman" w:hAnsi="Times New Roman"/>
          <w:spacing w:val="6"/>
          <w:sz w:val="28"/>
          <w:szCs w:val="28"/>
          <w:lang w:val="uk-UA"/>
        </w:rPr>
        <w:t xml:space="preserve">, А.М. </w:t>
      </w:r>
      <w:proofErr w:type="spellStart"/>
      <w:r>
        <w:rPr>
          <w:rFonts w:ascii="Times New Roman" w:hAnsi="Times New Roman"/>
          <w:spacing w:val="6"/>
          <w:sz w:val="28"/>
          <w:szCs w:val="28"/>
          <w:lang w:val="uk-UA"/>
        </w:rPr>
        <w:t>Богуш</w:t>
      </w:r>
      <w:proofErr w:type="spellEnd"/>
      <w:r>
        <w:rPr>
          <w:rFonts w:ascii="Times New Roman" w:hAnsi="Times New Roman"/>
          <w:spacing w:val="6"/>
          <w:sz w:val="28"/>
          <w:szCs w:val="28"/>
          <w:lang w:val="uk-UA"/>
        </w:rPr>
        <w:t>). Досвід Ш.О. Амонашвілі, В.О. Сухомлинського щодо підготовки дітей до школи. Соціально-психологічна адаптація дитини до школи. Особливості учіння шестирічних  школярів. Форми зв’язку дошкільного закладу і школи.</w:t>
      </w:r>
    </w:p>
    <w:p w:rsidR="000E0794" w:rsidRDefault="000E0794" w:rsidP="000E0794">
      <w:pPr>
        <w:pStyle w:val="3"/>
        <w:spacing w:after="0" w:line="240" w:lineRule="auto"/>
        <w:ind w:left="0" w:firstLine="709"/>
        <w:jc w:val="center"/>
        <w:rPr>
          <w:rFonts w:ascii="Times New Roman" w:hAnsi="Times New Roman"/>
          <w:b/>
          <w:bCs/>
          <w:sz w:val="28"/>
          <w:szCs w:val="28"/>
          <w:lang w:val="uk-UA"/>
        </w:rPr>
      </w:pPr>
    </w:p>
    <w:p w:rsidR="000E0794" w:rsidRDefault="000E0794" w:rsidP="000E0794">
      <w:pPr>
        <w:pStyle w:val="3"/>
        <w:spacing w:after="0" w:line="240" w:lineRule="auto"/>
        <w:ind w:left="0" w:firstLine="709"/>
        <w:jc w:val="center"/>
        <w:rPr>
          <w:rFonts w:ascii="Times New Roman" w:hAnsi="Times New Roman"/>
          <w:spacing w:val="6"/>
          <w:sz w:val="28"/>
          <w:szCs w:val="28"/>
          <w:lang w:val="uk-UA"/>
        </w:rPr>
      </w:pPr>
      <w:r>
        <w:rPr>
          <w:rFonts w:ascii="Times New Roman" w:hAnsi="Times New Roman"/>
          <w:b/>
          <w:bCs/>
          <w:sz w:val="28"/>
          <w:szCs w:val="28"/>
          <w:lang w:val="uk-UA"/>
        </w:rPr>
        <w:lastRenderedPageBreak/>
        <w:t>ТЕОРІЯ  І МЕТОДИКА  ФІЗИЧНОГО ВИХОВАННЯ</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 Вступ. Мета і завдання курсу. Предмет  теорії і методики  фізичного виховання  дітей  від народження до семи років. Предмет та основні завдання курсу. Характеристика основних понять. Зв’язок теорії фізичного виховання з іншими науковими дисциплінами. Природничо-наукові основи курсу. Основні методи наукових досліджень у галузі фізичного виховання.</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2. Вітчизняна система фізичного виховання. Аналіз наукових досліджень.</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Етапи розвитку </w:t>
      </w:r>
      <w:proofErr w:type="spellStart"/>
      <w:r>
        <w:rPr>
          <w:rFonts w:ascii="Times New Roman" w:hAnsi="Times New Roman"/>
          <w:sz w:val="28"/>
          <w:szCs w:val="28"/>
          <w:lang w:val="uk-UA"/>
        </w:rPr>
        <w:t>спецметодики</w:t>
      </w:r>
      <w:proofErr w:type="spellEnd"/>
      <w:r>
        <w:rPr>
          <w:rFonts w:ascii="Times New Roman" w:hAnsi="Times New Roman"/>
          <w:sz w:val="28"/>
          <w:szCs w:val="28"/>
          <w:lang w:val="uk-UA"/>
        </w:rPr>
        <w:t xml:space="preserve"> фізичного виховання. Актуальні проблеми фізичного виховання дітей дошкільного віку в працях педагогів минулого. Основні джерела розвитку спец методики фізичного виховання. Сучасні проблеми спец методики фізичного виховання дітей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3. Характеристика завдань і засобів фізичного виховання дітей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Комплексний підхід у реалізації завдань з фізичного виховання. Характеристика оздоровчих, освітніх та виховних завдань фізичного виховання дітей дошкільного віку. </w:t>
      </w:r>
      <w:proofErr w:type="spellStart"/>
      <w:r>
        <w:rPr>
          <w:rFonts w:ascii="Times New Roman" w:hAnsi="Times New Roman"/>
          <w:sz w:val="28"/>
          <w:szCs w:val="28"/>
          <w:lang w:val="uk-UA"/>
        </w:rPr>
        <w:t>Валеологічна</w:t>
      </w:r>
      <w:proofErr w:type="spellEnd"/>
      <w:r>
        <w:rPr>
          <w:rFonts w:ascii="Times New Roman" w:hAnsi="Times New Roman"/>
          <w:sz w:val="28"/>
          <w:szCs w:val="28"/>
          <w:lang w:val="uk-UA"/>
        </w:rPr>
        <w:t xml:space="preserve"> спрямованість завдань з фізичного виховання. Роль дошкільних навчальних закладів у вирішенні завдань з фізичного виховання дітей раннього та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4. Дидактичні основи навчання дошкільників рухових дій.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Єдність навчання, виховання та розвитку дітей у процесі фізичного виховання. Специфіка реалізації принципів навчання у фізичному вихованні. Методи та прийоми навчання фізичних вправ. Співвідношення дидактичних методів та прийомів навчання на різних етапах навчання дошкільників рухових дій.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5. Вікові особливості дітей раннього та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Закономірності фізичного розвитку дитячого організму: інтенсивність фізичного розвитку; висока пластичність та чутливість до подразників зовнішнього середовища; напруженість процесів обміну речовин; тісна взаємодія фізичного та психічного розвитку дітей. Характеристика особливостей розвитку та удосконалення функцій органів і систем дитячого організму в процесі виконання фізичних вправ.</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6. Гімнастика у навчанні дітей фізичних вправ.</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Гімнастика як засіб фізичного виховання. Види гімнастики: загально-розвивальні види (гігієнічна, корегуючи, основна гімнастика); гімнастика зі спортивною спрямованістю (акробатика, художня гімнастика, спортивна гімнастика); спеціально-прикладні види (виробнича гімнастика, гімнастика з професійною спрямованістю та лікувальна гімнастика).</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7. Вправи спортивного характеру. Ігри з елементами спорту.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Комплексний вплив вправ спортивного характеру на різнобічний розвиток дітей. Види спортивних вправ. Правила добору вправ спортивного характеру. Поетапність ознайомлення старших дошкільників із вправами спортивного характеру (підготовчий період, допоміжний та основний). </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8. Рухливі ігри та  українські народні рухливі ігри.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Характеристика рухливої гри як засобу та методу різнобічного розвитку і виховання дітей. Поняття про рухливу гру, її структуру. Класифікація рухливих ігор, основні види ігор.</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Видатні педагоги про роль рухливої гри.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9. Особливості педагогічних технологій супроводу рухливих ігор з дітьми різних вікових груп.</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Особливості педагогічних технологій  супроводження  рухливих ігор.</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Вибір рухливих ігор для дітей дошкільного віку. Ускладнення та варіативність рухливих ігор. Підготовка вихователя і дітей до  рухливої гри. Організація та керівництво рухливою грою. Педагогічні технології супроводження рухливих ігор у різних вікових групах.</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10. Фізичне виховання дітей раннього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розвитку моторики дітей раннього дошкільного віку. Завдання фізичного виховання дітей 1-го, 2-го та 3-го років життя. Особливості застосування засобів фізичного виховання в роботі з дітьми раннього віку. </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11. Фізкультурно-оздоровчі заходи в режимі дня ЗДО.</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Види фізкультурно-оздоровчих заходів. Правила добору фізичних вправ для комплексів ранкової гімнастики. Особливості складання комплексів ранкової гімнастики для дітей різних вікових груп. Зміст та структура ранкової гімнастики. Педагогічні технології супроводження ранкової гімнастики в різних вікових групах. Тривалість ранкової гімнастики.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12. Заняття з фізичної культури.</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Значення та завдання занять із фізкультури. Типи занять. Обґрунтування типового плану побудови занять із фізичної культури. Способи організації дітей. Педагогічні технології супроводження занять з фізичної культури в різних вікових групах та у змішаних за віком групах.</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13. Забезпечення рухової активності дошкільників у повсякденному житті.</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Поняття «рухова активність». Види рухової активності: цілеспрямована та довільна. Якісна та кількісна характеристика рухової активності дітей. Характеристика різних форм роботи з фізичного виховання в повсякденному житті: піші переходи та екскурсії за межі дошкільного закладу; фізкультурні розваги та свята; дні здоров’я; самостійна рухова діяльність. Індивідуальна робота з дітьми, рухливі ігри. Канікули та їх зміст.</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14. Створення умов у ЗДО для фізичного виховання дітей.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Значення фізкультурного обладнання, педагогічних та гігієнічних умов для вирішення завдань фізичного виховання дітей. Фізкультурне обладнання групової кімнати, спортивної зали, фізкультурного майданчика. Вимоги до фізкультурного обладнання.</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15. Планування та облік роботи з фізичного виховання в ЗДО.</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Значення планування та обліку роботи в ЗДО. Основні вимоги до планування. Реалізація дидактичних принципів при розподілі програмного матеріалу у перспективному плані. Оперативне планування. Облік роботи з фізичного виховання (попередній, поточний, рубіжний).</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Тема 16. Організація та керівництво системою фізичного виховання дітей раннього та дошкільного віку.</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Функціональні обов’язки завідуючої, методиста, медичного працівника, вихователя, інструктора з фізичної культури, музичного керівника. Проведення лікарсько-педагогічного контролю за системою фізичного виховання. Види контролю за системою фізичного виховання в ЗДО.  Інспекторсько-методичний контроль. </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Тема 17. Фізичне виховання дитини в сім’ї.</w:t>
      </w:r>
    </w:p>
    <w:p w:rsidR="000E0794" w:rsidRDefault="000E0794" w:rsidP="000E0794">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Роль сім’ї у процесі фізичного виховання дітей. Психомоторні показники розвитку дитини за перший рік. Орієнтовні режими дня для дітей від народження до 6 років. Особливості харчування. Оптимальна тривалість сну дітей в нормальних гігієнічних умовах. Формування культурно-гігієнічних навичок. Загартування організму дитини. </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ОСНОВИ ОБРАЗОТВОРЧОГО МИСТЕЦТВА З МЕТОДИКОЮ КЕРІВНИЦТВА</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1. Вступ. Завдання вивчення курсу. Методика керівництва образотворчою діяльністю дітей як наука.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Зв’язок методики з іншими дисциплінами навчального комплексу. Кваліфікаційні вимоги до керівника ОД дітей. Методи вивчення курсу.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2. Культура, мистецтво й освіта - взаємовпливові чинники розвитку особистості в образотворчій діяльності.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Культура як феномен. Освіта як елемент культури. Мистецтво як елемент культури, її знак та символи.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Тема 3. </w:t>
      </w:r>
      <w:r>
        <w:rPr>
          <w:rFonts w:ascii="Times New Roman" w:hAnsi="Times New Roman"/>
          <w:sz w:val="28"/>
          <w:szCs w:val="28"/>
          <w:lang w:val="uk-UA"/>
        </w:rPr>
        <w:t>Функціональна природа мистецтва як основа проектування інтегрованої педагогічної технології образотворчої діяльності.</w:t>
      </w:r>
    </w:p>
    <w:p w:rsidR="000E0794" w:rsidRDefault="000E0794" w:rsidP="000E0794">
      <w:pPr>
        <w:spacing w:after="0" w:line="240" w:lineRule="auto"/>
        <w:ind w:firstLine="709"/>
        <w:jc w:val="both"/>
        <w:rPr>
          <w:rFonts w:ascii="Times New Roman" w:hAnsi="Times New Roman"/>
          <w:bCs/>
          <w:sz w:val="28"/>
          <w:szCs w:val="28"/>
          <w:lang w:val="uk-UA"/>
        </w:rPr>
      </w:pPr>
      <w:proofErr w:type="spellStart"/>
      <w:r>
        <w:rPr>
          <w:rFonts w:ascii="Times New Roman" w:hAnsi="Times New Roman"/>
          <w:bCs/>
          <w:sz w:val="28"/>
          <w:szCs w:val="28"/>
          <w:lang w:val="uk-UA"/>
        </w:rPr>
        <w:t>Поліфункціональність</w:t>
      </w:r>
      <w:proofErr w:type="spellEnd"/>
      <w:r>
        <w:rPr>
          <w:rFonts w:ascii="Times New Roman" w:hAnsi="Times New Roman"/>
          <w:bCs/>
          <w:sz w:val="28"/>
          <w:szCs w:val="28"/>
          <w:lang w:val="uk-UA"/>
        </w:rPr>
        <w:t xml:space="preserve"> мистецтва в соціумі. Інтегрований підхід до проектування технології образотворчої діяльності. Рівні інтеграції змісту «педагогічної технології».</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4. Види та жанри образотворчого мистецтва як джерело змісту образотворчої діяльності дошкільника.</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Підходи до класифікації видів мистецтва. Зображальність і </w:t>
      </w:r>
      <w:proofErr w:type="spellStart"/>
      <w:r>
        <w:rPr>
          <w:rFonts w:ascii="Times New Roman" w:hAnsi="Times New Roman"/>
          <w:sz w:val="28"/>
          <w:szCs w:val="28"/>
          <w:lang w:val="uk-UA"/>
        </w:rPr>
        <w:t>виражальність</w:t>
      </w:r>
      <w:proofErr w:type="spellEnd"/>
      <w:r>
        <w:rPr>
          <w:rFonts w:ascii="Times New Roman" w:hAnsi="Times New Roman"/>
          <w:sz w:val="28"/>
          <w:szCs w:val="28"/>
          <w:lang w:val="uk-UA"/>
        </w:rPr>
        <w:t xml:space="preserve"> у мистецтві. Художній образ у мистецтві.  Види образотворчого мистецтва та їх жанри. Матеріали для образотворчого мистецтва. Виражальні засоби. Композиція. Перспективи. Декоративно-вжиткове мистецтво. Народні художні промисли.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5. Сенсорний розвиток як чинник та передумова образотворчості в період довкілля. </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eastAsia="uk-UA"/>
        </w:rPr>
        <w:t xml:space="preserve">Фізіологія </w:t>
      </w:r>
      <w:proofErr w:type="spellStart"/>
      <w:r>
        <w:rPr>
          <w:rFonts w:ascii="Times New Roman" w:hAnsi="Times New Roman"/>
          <w:sz w:val="28"/>
          <w:szCs w:val="28"/>
          <w:lang w:val="uk-UA" w:eastAsia="uk-UA"/>
        </w:rPr>
        <w:t>сенсомоторної</w:t>
      </w:r>
      <w:proofErr w:type="spellEnd"/>
      <w:r>
        <w:rPr>
          <w:rFonts w:ascii="Times New Roman" w:hAnsi="Times New Roman"/>
          <w:sz w:val="28"/>
          <w:szCs w:val="28"/>
          <w:lang w:val="uk-UA" w:eastAsia="uk-UA"/>
        </w:rPr>
        <w:t xml:space="preserve"> діяльності дитини;</w:t>
      </w:r>
      <w:r>
        <w:rPr>
          <w:rFonts w:ascii="Times New Roman" w:hAnsi="Times New Roman"/>
          <w:sz w:val="28"/>
          <w:szCs w:val="28"/>
          <w:lang w:val="uk-UA"/>
        </w:rPr>
        <w:t xml:space="preserve"> </w:t>
      </w:r>
      <w:r>
        <w:rPr>
          <w:rFonts w:ascii="Times New Roman" w:hAnsi="Times New Roman"/>
          <w:sz w:val="28"/>
          <w:szCs w:val="28"/>
          <w:lang w:val="uk-UA" w:eastAsia="uk-UA"/>
        </w:rPr>
        <w:t xml:space="preserve">Педагогічні технології </w:t>
      </w:r>
      <w:proofErr w:type="spellStart"/>
      <w:r>
        <w:rPr>
          <w:rFonts w:ascii="Times New Roman" w:hAnsi="Times New Roman"/>
          <w:sz w:val="28"/>
          <w:szCs w:val="28"/>
          <w:lang w:val="uk-UA" w:eastAsia="uk-UA"/>
        </w:rPr>
        <w:t>сенсомоторного</w:t>
      </w:r>
      <w:proofErr w:type="spellEnd"/>
      <w:r>
        <w:rPr>
          <w:rFonts w:ascii="Times New Roman" w:hAnsi="Times New Roman"/>
          <w:sz w:val="28"/>
          <w:szCs w:val="28"/>
          <w:lang w:val="uk-UA" w:eastAsia="uk-UA"/>
        </w:rPr>
        <w:t xml:space="preserve"> розвитку дітей в образотворчій діяльності;</w:t>
      </w:r>
      <w:r>
        <w:rPr>
          <w:rFonts w:ascii="Times New Roman" w:hAnsi="Times New Roman"/>
          <w:sz w:val="28"/>
          <w:szCs w:val="28"/>
          <w:lang w:val="uk-UA"/>
        </w:rPr>
        <w:t xml:space="preserve"> Взаємодія сприймання і пам’яті, взаємодія сприймання і мислення. Етапи сприймання</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lastRenderedPageBreak/>
        <w:t xml:space="preserve">Тема 6. </w:t>
      </w:r>
      <w:r>
        <w:rPr>
          <w:rFonts w:ascii="Times New Roman" w:hAnsi="Times New Roman"/>
          <w:sz w:val="28"/>
          <w:szCs w:val="28"/>
          <w:lang w:val="uk-UA"/>
        </w:rPr>
        <w:t>Поняття про художньо-творчі здібності та їхній розвиток у дітей.</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eastAsia="uk-UA"/>
        </w:rPr>
        <w:t>Здібності і задатки;</w:t>
      </w:r>
      <w:r>
        <w:rPr>
          <w:rFonts w:ascii="Times New Roman" w:hAnsi="Times New Roman"/>
          <w:sz w:val="28"/>
          <w:szCs w:val="28"/>
          <w:lang w:val="uk-UA"/>
        </w:rPr>
        <w:t xml:space="preserve"> </w:t>
      </w:r>
      <w:r>
        <w:rPr>
          <w:rFonts w:ascii="Times New Roman" w:hAnsi="Times New Roman"/>
          <w:bCs/>
          <w:color w:val="000000"/>
          <w:sz w:val="28"/>
          <w:szCs w:val="28"/>
          <w:lang w:val="uk-UA" w:eastAsia="uk-UA"/>
        </w:rPr>
        <w:t xml:space="preserve"> Анатомо-фізіологічні особливості розвитку здібностей;</w:t>
      </w:r>
      <w:r>
        <w:rPr>
          <w:rFonts w:ascii="Times New Roman" w:hAnsi="Times New Roman"/>
          <w:sz w:val="28"/>
          <w:szCs w:val="28"/>
          <w:lang w:val="uk-UA"/>
        </w:rPr>
        <w:t xml:space="preserve"> </w:t>
      </w:r>
      <w:r>
        <w:rPr>
          <w:rFonts w:ascii="Times New Roman" w:hAnsi="Times New Roman"/>
          <w:bCs/>
          <w:color w:val="000000"/>
          <w:sz w:val="28"/>
          <w:szCs w:val="28"/>
          <w:lang w:val="uk-UA" w:eastAsia="uk-UA"/>
        </w:rPr>
        <w:t>Структура образотворчих здібностей;</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Психолого-педагогічні дослідження проблеми розвитку образотворчих здібностей;</w:t>
      </w:r>
      <w:r>
        <w:rPr>
          <w:rFonts w:ascii="Times New Roman" w:hAnsi="Times New Roman"/>
          <w:sz w:val="28"/>
          <w:szCs w:val="28"/>
          <w:lang w:val="uk-UA"/>
        </w:rPr>
        <w:t xml:space="preserve"> </w:t>
      </w:r>
      <w:r>
        <w:rPr>
          <w:rFonts w:ascii="Times New Roman" w:hAnsi="Times New Roman"/>
          <w:color w:val="000000"/>
          <w:sz w:val="28"/>
          <w:szCs w:val="28"/>
          <w:lang w:val="uk-UA" w:eastAsia="uk-UA"/>
        </w:rPr>
        <w:t>Роль навчання в розвитку здібностей;</w:t>
      </w:r>
      <w:r>
        <w:rPr>
          <w:rFonts w:ascii="Times New Roman" w:hAnsi="Times New Roman"/>
          <w:sz w:val="28"/>
          <w:szCs w:val="28"/>
          <w:lang w:val="uk-UA"/>
        </w:rPr>
        <w:t xml:space="preserve"> </w:t>
      </w:r>
      <w:r>
        <w:rPr>
          <w:rFonts w:ascii="Times New Roman" w:hAnsi="Times New Roman"/>
          <w:bCs/>
          <w:color w:val="000000"/>
          <w:sz w:val="28"/>
          <w:szCs w:val="28"/>
          <w:lang w:val="uk-UA" w:eastAsia="uk-UA"/>
        </w:rPr>
        <w:t xml:space="preserve">Періодизація розвитку образотворчих здібностей </w:t>
      </w:r>
      <w:proofErr w:type="spellStart"/>
      <w:r>
        <w:rPr>
          <w:rFonts w:ascii="Times New Roman" w:hAnsi="Times New Roman"/>
          <w:bCs/>
          <w:color w:val="000000"/>
          <w:sz w:val="28"/>
          <w:szCs w:val="28"/>
          <w:lang w:val="uk-UA" w:eastAsia="uk-UA"/>
        </w:rPr>
        <w:t>перддошкільному</w:t>
      </w:r>
      <w:proofErr w:type="spellEnd"/>
      <w:r>
        <w:rPr>
          <w:rFonts w:ascii="Times New Roman" w:hAnsi="Times New Roman"/>
          <w:bCs/>
          <w:color w:val="000000"/>
          <w:sz w:val="28"/>
          <w:szCs w:val="28"/>
          <w:lang w:val="uk-UA" w:eastAsia="uk-UA"/>
        </w:rPr>
        <w:t xml:space="preserve"> і дошкільному віці;</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Проблема художньої творчості;</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Динаміка розвитку творчих здібностей дітей в образотворчій діяльності.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7. Види образотворчої діяльності та їх взаємозв’язок</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eastAsia="uk-UA"/>
        </w:rPr>
        <w:t>Характеристика видів образотворчої діяльності.</w:t>
      </w:r>
      <w:r>
        <w:rPr>
          <w:rFonts w:ascii="Times New Roman" w:hAnsi="Times New Roman"/>
          <w:sz w:val="28"/>
          <w:szCs w:val="28"/>
          <w:lang w:val="uk-UA"/>
        </w:rPr>
        <w:t xml:space="preserve"> </w:t>
      </w:r>
      <w:r>
        <w:rPr>
          <w:rFonts w:ascii="Times New Roman" w:hAnsi="Times New Roman"/>
          <w:sz w:val="28"/>
          <w:szCs w:val="28"/>
          <w:lang w:val="uk-UA" w:eastAsia="uk-UA"/>
        </w:rPr>
        <w:t>Взаємозв’язок видів образотворчої діяльності.</w:t>
      </w:r>
      <w:r>
        <w:rPr>
          <w:rFonts w:ascii="Times New Roman" w:hAnsi="Times New Roman"/>
          <w:sz w:val="28"/>
          <w:szCs w:val="28"/>
          <w:lang w:val="uk-UA"/>
        </w:rPr>
        <w:t xml:space="preserve"> </w:t>
      </w:r>
      <w:r>
        <w:rPr>
          <w:rFonts w:ascii="Times New Roman" w:hAnsi="Times New Roman"/>
          <w:sz w:val="28"/>
          <w:szCs w:val="28"/>
          <w:lang w:val="uk-UA" w:eastAsia="uk-UA"/>
        </w:rPr>
        <w:t>Принципи  тематизму та сезонності в образотворчій діяльності.</w:t>
      </w:r>
      <w:r>
        <w:rPr>
          <w:rFonts w:ascii="Times New Roman" w:hAnsi="Times New Roman"/>
          <w:sz w:val="28"/>
          <w:szCs w:val="28"/>
          <w:lang w:val="uk-UA"/>
        </w:rPr>
        <w:t xml:space="preserve"> Мета і завдання навчання дошкільників образотворчої діяльності. Кваліфікаційні вимоги до керівників образотворчої діяльності дітей. Матеріали та обладнання для образотворчості.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8. Форми організації образотворчої діяльності дітей.</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eastAsia="uk-UA"/>
        </w:rPr>
        <w:t>Форми організації роботи з образотворчої діяльності в умовах повсякденного життя.</w:t>
      </w:r>
      <w:r>
        <w:rPr>
          <w:rFonts w:ascii="Times New Roman" w:hAnsi="Times New Roman"/>
          <w:sz w:val="28"/>
          <w:szCs w:val="28"/>
          <w:lang w:val="uk-UA"/>
        </w:rPr>
        <w:t xml:space="preserve"> </w:t>
      </w:r>
      <w:r>
        <w:rPr>
          <w:rFonts w:ascii="Times New Roman" w:hAnsi="Times New Roman"/>
          <w:bCs/>
          <w:color w:val="000000"/>
          <w:sz w:val="28"/>
          <w:szCs w:val="28"/>
          <w:lang w:val="uk-UA" w:eastAsia="uk-UA"/>
        </w:rPr>
        <w:t>Самостійна образотворча діяльність (СОД) та її організація</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Заняття як форма організованого навчання образотворчої діяльності та їхні види.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Тема 9. Методи і прийоми педагогічного супроводження образотворчої діяльності.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eastAsia="uk-UA"/>
        </w:rPr>
        <w:t>Вихідні положення питання про методи і прийоми розвитку особистості дитини в образотворчій діяльності;</w:t>
      </w:r>
      <w:r>
        <w:rPr>
          <w:rFonts w:ascii="Times New Roman" w:hAnsi="Times New Roman"/>
          <w:sz w:val="28"/>
          <w:szCs w:val="28"/>
          <w:lang w:val="uk-UA"/>
        </w:rPr>
        <w:t xml:space="preserve"> </w:t>
      </w:r>
      <w:r>
        <w:rPr>
          <w:rFonts w:ascii="Times New Roman" w:hAnsi="Times New Roman"/>
          <w:bCs/>
          <w:color w:val="000000"/>
          <w:sz w:val="28"/>
          <w:szCs w:val="28"/>
          <w:lang w:val="uk-UA" w:eastAsia="uk-UA"/>
        </w:rPr>
        <w:t>Види методів і прийомів та їхня характеристика;</w:t>
      </w:r>
      <w:r>
        <w:rPr>
          <w:rFonts w:ascii="Times New Roman" w:hAnsi="Times New Roman"/>
          <w:sz w:val="28"/>
          <w:szCs w:val="28"/>
          <w:lang w:val="uk-UA"/>
        </w:rPr>
        <w:t xml:space="preserve"> </w:t>
      </w:r>
      <w:r>
        <w:rPr>
          <w:rFonts w:ascii="Times New Roman" w:hAnsi="Times New Roman"/>
          <w:bCs/>
          <w:color w:val="000000"/>
          <w:sz w:val="28"/>
          <w:szCs w:val="28"/>
          <w:lang w:val="uk-UA" w:eastAsia="uk-UA"/>
        </w:rPr>
        <w:t>Інтеграція методів і прийомів для реалізації педагогічної мети в різних технологіях освітнього процесу образотворчої діяльності.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Тема 10. </w:t>
      </w:r>
      <w:r>
        <w:rPr>
          <w:rFonts w:ascii="Times New Roman" w:hAnsi="Times New Roman"/>
          <w:sz w:val="28"/>
          <w:szCs w:val="28"/>
          <w:lang w:val="uk-UA"/>
        </w:rPr>
        <w:t>Розвиток у дітей здібностей до сприймання краси в різних її формах як передумова образотворчої діяльності.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Краса природи надихає на творчість. Краса людини як єдність зовнішнього вигляду і внутрішніх характеристик. Краса праці і людини праці.  Краса побуту як середовище життя людей. Краса образотворчого мистецтва як інтегративна духовна цінність для дітей та їхньої образотворчої діяльності.</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sz w:val="28"/>
          <w:szCs w:val="28"/>
          <w:lang w:val="uk-UA"/>
        </w:rPr>
        <w:t xml:space="preserve">Тема 11. </w:t>
      </w:r>
      <w:r>
        <w:rPr>
          <w:rFonts w:ascii="Times New Roman" w:hAnsi="Times New Roman"/>
          <w:bCs/>
          <w:iCs/>
          <w:sz w:val="28"/>
          <w:szCs w:val="28"/>
          <w:lang w:val="uk-UA"/>
        </w:rPr>
        <w:t>Альтернативні підходи до планування образотворчої діяльності дітей.</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Значення планування. Принципи планування. Види планів</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bCs/>
          <w:iCs/>
          <w:sz w:val="28"/>
          <w:szCs w:val="28"/>
          <w:lang w:val="uk-UA"/>
        </w:rPr>
        <w:t>Тема 12. Перспективність і наступність в організації образотворчої діяльності в ДНЗ та школі.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Перспективність і наступність -  принципи неперервності освіти. Сутність перспективності і наступність в освітній роботі з розділу «Образотворче мистецтво». Напрями, форми реалізації перспективності і наступності</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bCs/>
          <w:iCs/>
          <w:sz w:val="28"/>
          <w:szCs w:val="28"/>
          <w:lang w:val="uk-UA"/>
        </w:rPr>
        <w:t>Тема 13. Спільна робота дошкільного навчального закладу та сім’ї з питань розвитку дитини засобами образотворчого мистецтва.</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Мета, завдання і методи розвитку  дитини засобами образотворчого мистецтва в сім’ї.  Форми і методи педагогічної взаємодії дошкільного навчального закладу з родинами з питань художньо-естетичного розвитку дітей.</w:t>
      </w:r>
    </w:p>
    <w:p w:rsidR="000E0794" w:rsidRDefault="000E0794" w:rsidP="000E0794">
      <w:pPr>
        <w:spacing w:after="0" w:line="240" w:lineRule="auto"/>
        <w:ind w:firstLine="709"/>
        <w:rPr>
          <w:rFonts w:ascii="Times New Roman" w:hAnsi="Times New Roman"/>
          <w:bCs/>
          <w:iCs/>
          <w:sz w:val="28"/>
          <w:szCs w:val="28"/>
          <w:lang w:val="uk-UA"/>
        </w:rPr>
      </w:pPr>
      <w:r>
        <w:rPr>
          <w:rFonts w:ascii="Times New Roman" w:hAnsi="Times New Roman"/>
          <w:bCs/>
          <w:iCs/>
          <w:sz w:val="28"/>
          <w:szCs w:val="28"/>
          <w:lang w:val="uk-UA"/>
        </w:rPr>
        <w:lastRenderedPageBreak/>
        <w:t>Тема 14. Інноваційно-пошукова робота педагогів у галузі методики образотворчої діяльності</w:t>
      </w:r>
    </w:p>
    <w:p w:rsidR="000E0794" w:rsidRDefault="000E0794" w:rsidP="000E0794">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Поняття про інноваційно-пошукову діяльність. Інноваційно-пошукові напрями в галузі образотворчої діяльності.</w:t>
      </w:r>
    </w:p>
    <w:p w:rsidR="000E0794" w:rsidRDefault="000E0794" w:rsidP="000E0794">
      <w:pPr>
        <w:widowControl w:val="0"/>
        <w:autoSpaceDE w:val="0"/>
        <w:autoSpaceDN w:val="0"/>
        <w:adjustRightInd w:val="0"/>
        <w:spacing w:after="0" w:line="240" w:lineRule="auto"/>
        <w:rPr>
          <w:rFonts w:ascii="Times New Roman" w:hAnsi="Times New Roman"/>
          <w:b/>
          <w:bCs/>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lang w:val="uk-UA"/>
        </w:rPr>
        <w:t>ТЕОРІЯ І МЕТОДИКА СПІВПРАЦІ З РОДИНАМИ</w:t>
      </w: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bCs/>
          <w:sz w:val="28"/>
          <w:szCs w:val="28"/>
        </w:rPr>
      </w:pPr>
    </w:p>
    <w:p w:rsidR="000E0794" w:rsidRDefault="000E0794" w:rsidP="000E0794">
      <w:pPr>
        <w:spacing w:after="0" w:line="240" w:lineRule="auto"/>
        <w:ind w:firstLine="709"/>
        <w:jc w:val="both"/>
        <w:outlineLvl w:val="0"/>
        <w:rPr>
          <w:rFonts w:ascii="Times New Roman" w:hAnsi="Times New Roman"/>
          <w:i/>
          <w:sz w:val="28"/>
          <w:szCs w:val="28"/>
          <w:lang w:val="uk-UA"/>
        </w:rPr>
      </w:pPr>
      <w:r>
        <w:rPr>
          <w:rFonts w:ascii="Times New Roman" w:hAnsi="Times New Roman"/>
          <w:sz w:val="28"/>
          <w:szCs w:val="28"/>
          <w:lang w:val="uk-UA"/>
        </w:rPr>
        <w:t xml:space="preserve">Тема 1. </w:t>
      </w:r>
      <w:r>
        <w:rPr>
          <w:rFonts w:ascii="Times New Roman" w:hAnsi="Times New Roman"/>
          <w:i/>
          <w:sz w:val="28"/>
          <w:szCs w:val="28"/>
          <w:lang w:val="uk-UA"/>
        </w:rPr>
        <w:t>Підходи до розуміння сім'ї і факторів сімейного виховання</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Основні характеристики сім’ї як соціальної групи. Характеристика типів сучасної сім'ї за різними параметрами: складом сім’ї, кількості дітей, віком подружжя, характерними умовами життя, ступенем виховного впливу на дітей. </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color w:val="000000"/>
          <w:spacing w:val="-2"/>
          <w:sz w:val="28"/>
          <w:szCs w:val="28"/>
          <w:lang w:val="uk-UA"/>
        </w:rPr>
        <w:t xml:space="preserve">Виховний потенціал сім’ї та фактори сімейного виховання. </w:t>
      </w:r>
      <w:r>
        <w:rPr>
          <w:rFonts w:ascii="Times New Roman" w:hAnsi="Times New Roman"/>
          <w:sz w:val="28"/>
          <w:szCs w:val="28"/>
          <w:lang w:val="uk-UA"/>
        </w:rPr>
        <w:t>Сімейні традиції та їх значення в сімейному вихованні.</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Стилі батьківської поведінки та характеристики родин.</w:t>
      </w:r>
    </w:p>
    <w:p w:rsidR="000E0794" w:rsidRDefault="000E0794" w:rsidP="000E0794">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Тема 2.</w:t>
      </w:r>
      <w:r>
        <w:rPr>
          <w:rFonts w:ascii="Times New Roman" w:hAnsi="Times New Roman"/>
          <w:bCs/>
          <w:sz w:val="28"/>
          <w:szCs w:val="28"/>
          <w:lang w:val="uk-UA"/>
        </w:rPr>
        <w:t xml:space="preserve"> </w:t>
      </w:r>
      <w:r>
        <w:rPr>
          <w:rFonts w:ascii="Times New Roman" w:hAnsi="Times New Roman"/>
          <w:bCs/>
          <w:i/>
          <w:sz w:val="28"/>
          <w:szCs w:val="28"/>
          <w:lang w:val="uk-UA"/>
        </w:rPr>
        <w:t>Основи взаємодії ЗДО із родиною</w:t>
      </w:r>
    </w:p>
    <w:p w:rsidR="000E0794" w:rsidRDefault="000E0794" w:rsidP="000E0794">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Історія взаємодія сімейного і суспільного виховання. </w:t>
      </w:r>
    </w:p>
    <w:p w:rsidR="000E0794" w:rsidRDefault="000E0794" w:rsidP="000E0794">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Сучасні підходи до організації взаємодії сім'ї та дошкільного навчального закладу.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Правове регулювання співпраці ЗДО і сім'ї</w:t>
      </w:r>
      <w:r>
        <w:rPr>
          <w:rFonts w:ascii="Times New Roman" w:hAnsi="Times New Roman"/>
          <w:sz w:val="28"/>
          <w:szCs w:val="28"/>
          <w:lang w:val="uk-UA"/>
        </w:rPr>
        <w:t xml:space="preserve">. </w:t>
      </w:r>
      <w:r>
        <w:rPr>
          <w:rFonts w:ascii="Times New Roman" w:hAnsi="Times New Roman"/>
          <w:bCs/>
          <w:sz w:val="28"/>
          <w:szCs w:val="28"/>
          <w:lang w:val="uk-UA"/>
        </w:rPr>
        <w:t>Батьківські обов'язки.  Обов'язки і відповідальність ЗДО.</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Умови створення єдиного освітнього простору «дошкільний навчальний заклад - сім'я». </w:t>
      </w:r>
      <w:r>
        <w:rPr>
          <w:rFonts w:ascii="Times New Roman" w:hAnsi="Times New Roman"/>
          <w:iCs/>
          <w:sz w:val="28"/>
          <w:szCs w:val="28"/>
          <w:lang w:val="uk-UA"/>
        </w:rPr>
        <w:t>Причини, що перешкоджають створенню єдиного освітнього простору. Основні принципи  взаємодії ЗДО із сім'ї.</w:t>
      </w:r>
      <w:r>
        <w:rPr>
          <w:rFonts w:ascii="Times New Roman" w:hAnsi="Times New Roman"/>
          <w:sz w:val="28"/>
          <w:szCs w:val="28"/>
          <w:lang w:val="uk-UA"/>
        </w:rPr>
        <w:t xml:space="preserve"> Напрями міжособистісної взаємодії. Показниками </w:t>
      </w:r>
      <w:r>
        <w:rPr>
          <w:rFonts w:ascii="Times New Roman" w:hAnsi="Times New Roman"/>
          <w:iCs/>
          <w:sz w:val="28"/>
          <w:szCs w:val="28"/>
          <w:lang w:val="uk-UA"/>
        </w:rPr>
        <w:t>ефективної взаємодії ЗДО і сім'ї.</w:t>
      </w:r>
    </w:p>
    <w:p w:rsidR="000E0794" w:rsidRDefault="000E0794" w:rsidP="000E0794">
      <w:pPr>
        <w:spacing w:after="0" w:line="240" w:lineRule="auto"/>
        <w:ind w:firstLine="709"/>
        <w:jc w:val="both"/>
        <w:rPr>
          <w:rFonts w:ascii="Times New Roman" w:hAnsi="Times New Roman"/>
          <w:i/>
          <w:sz w:val="28"/>
          <w:szCs w:val="28"/>
          <w:lang w:val="uk-UA"/>
        </w:rPr>
      </w:pPr>
      <w:r>
        <w:rPr>
          <w:rFonts w:ascii="Times New Roman" w:hAnsi="Times New Roman"/>
          <w:sz w:val="28"/>
          <w:szCs w:val="28"/>
          <w:lang w:val="uk-UA"/>
        </w:rPr>
        <w:t>Тема 3.</w:t>
      </w:r>
      <w:r>
        <w:rPr>
          <w:rFonts w:ascii="Times New Roman" w:hAnsi="Times New Roman"/>
          <w:i/>
          <w:sz w:val="28"/>
          <w:szCs w:val="28"/>
          <w:lang w:val="uk-UA"/>
        </w:rPr>
        <w:t xml:space="preserve"> Сучасні підходи до вивчення сім'ї</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Основи вивчення сім'ї. Завдання вивчення родини.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Методи вивчення сім'ї. Спостереження, етапи спостереження. Експеримент. Метод психологічної діагностики – тестування. Опитування усне та письмове (анкетування). Правила формулювання питань анкети. Бесіда, вимоги до бесіди.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Етапи вивчення сім'ї.  Соціологічний портрет сімей. </w:t>
      </w:r>
      <w:r>
        <w:rPr>
          <w:rFonts w:ascii="Times New Roman" w:hAnsi="Times New Roman"/>
          <w:sz w:val="28"/>
          <w:szCs w:val="28"/>
          <w:lang w:val="uk-UA" w:eastAsia="uk-UA"/>
        </w:rPr>
        <w:t xml:space="preserve">Безпосереднє вивчення сімей. </w:t>
      </w:r>
      <w:r>
        <w:rPr>
          <w:rFonts w:ascii="Times New Roman" w:hAnsi="Times New Roman"/>
          <w:sz w:val="28"/>
          <w:szCs w:val="28"/>
          <w:lang w:val="uk-UA"/>
        </w:rPr>
        <w:t>Визначення рівня психолого-педагогічної культури сімей вихованці. Вивчення думки батьків про діяльність дошкільного заклад.</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4.  </w:t>
      </w:r>
      <w:r>
        <w:rPr>
          <w:rFonts w:ascii="Times New Roman" w:hAnsi="Times New Roman"/>
          <w:i/>
          <w:sz w:val="28"/>
          <w:szCs w:val="28"/>
          <w:lang w:val="uk-UA"/>
        </w:rPr>
        <w:t>Форми взаємодії педагогів ЗДО і батьків</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Класифікація форм роботи педагогів і батьків.</w:t>
      </w:r>
    </w:p>
    <w:p w:rsidR="000E0794" w:rsidRDefault="000E0794" w:rsidP="000E079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t>Характеристика основних форм взаємодії педагогів ЗДО і батьків дошкільників. Батьківські збори. Питання для обговорення з батьками на зборах. Завдання батьківських зборів. Види батьківських зборів. Повідомлення батькам. Протокол батьківських зборів. Методика проведення. Схема проведення.</w:t>
      </w:r>
    </w:p>
    <w:p w:rsidR="000E0794" w:rsidRDefault="000E0794" w:rsidP="000E079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 Система консультацій. Планування консультацій. Групові та індивідуальні консультації. Тематика консультацій. Вимоги до проведення. Матеріали консультацій.</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Педагогічна бесіда, вимоги до бесіди.</w:t>
      </w:r>
    </w:p>
    <w:p w:rsidR="000E0794" w:rsidRDefault="000E0794" w:rsidP="000E0794">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lastRenderedPageBreak/>
        <w:t xml:space="preserve"> Дні відкритих дверей. Мета, завдання. Тематика заходу. Методика організації. Вимоги до проведення. Схема проведення.</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Відвідування сім'ї вихованця. Інформаційні матеріали в роботі з батьками.</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Планування взаємодії педагогів з сім'ями вихованців. Критерії перспективного плану. </w:t>
      </w:r>
    </w:p>
    <w:p w:rsidR="000E0794" w:rsidRDefault="000E0794" w:rsidP="000E0794">
      <w:pPr>
        <w:spacing w:after="0" w:line="240" w:lineRule="auto"/>
        <w:ind w:firstLine="709"/>
        <w:jc w:val="both"/>
        <w:outlineLvl w:val="0"/>
        <w:rPr>
          <w:rFonts w:ascii="Times New Roman" w:hAnsi="Times New Roman"/>
          <w:i/>
          <w:sz w:val="28"/>
          <w:szCs w:val="28"/>
          <w:lang w:val="uk-UA"/>
        </w:rPr>
      </w:pPr>
      <w:r>
        <w:rPr>
          <w:rFonts w:ascii="Times New Roman" w:hAnsi="Times New Roman"/>
          <w:sz w:val="28"/>
          <w:szCs w:val="28"/>
          <w:lang w:val="uk-UA"/>
        </w:rPr>
        <w:t xml:space="preserve">Тема 5.   </w:t>
      </w:r>
      <w:r>
        <w:rPr>
          <w:rFonts w:ascii="Times New Roman" w:hAnsi="Times New Roman"/>
          <w:i/>
          <w:sz w:val="28"/>
          <w:szCs w:val="28"/>
          <w:lang w:val="uk-UA"/>
        </w:rPr>
        <w:t>Особливості педагогічної взаємодії дошкільного закладу з різними типами сімей</w:t>
      </w:r>
    </w:p>
    <w:p w:rsidR="000E0794" w:rsidRDefault="000E0794" w:rsidP="000E0794">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Сім’я з дитиною з особливими потребами (інвалід, обдарована, після втрати): вивчення та врахування особливостей дитини у педагогічному процесі. Допомога сім’ї, педагогу і дитині. Сім’я, яка порушує морально – правові вимоги суспільства і не задовольняє повною мірою право дитини на виживання, захист і розвиток у сім’ї, на освіту. Запобігання і попередження насильства щодо дітей у сім’ї. Особливості взаємодії з неповними, багатодітними, функціонально – неспроможними  сім’ями. Роль педагога у виявленні зв’язку між неблагополуччям сім’ї та особливостями розвитку і поведінки дитини. Умови успішної взаємодії сім’ї та дошкільного закладу.</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6. </w:t>
      </w:r>
      <w:r>
        <w:rPr>
          <w:rFonts w:ascii="Times New Roman" w:hAnsi="Times New Roman"/>
          <w:i/>
          <w:sz w:val="28"/>
          <w:szCs w:val="28"/>
          <w:lang w:val="uk-UA"/>
        </w:rPr>
        <w:t>Спілкування педагога ЗДО із батьками вихованців</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Встановлення довірливо-ділових контактів між педагогом ЗДО і батьками. Складові спілкування: інтерактивна, </w:t>
      </w:r>
      <w:proofErr w:type="spellStart"/>
      <w:r>
        <w:rPr>
          <w:rFonts w:ascii="Times New Roman" w:hAnsi="Times New Roman"/>
          <w:sz w:val="28"/>
          <w:szCs w:val="28"/>
          <w:lang w:val="uk-UA"/>
        </w:rPr>
        <w:t>перцептивна</w:t>
      </w:r>
      <w:proofErr w:type="spellEnd"/>
      <w:r>
        <w:rPr>
          <w:rFonts w:ascii="Times New Roman" w:hAnsi="Times New Roman"/>
          <w:sz w:val="28"/>
          <w:szCs w:val="28"/>
          <w:lang w:val="uk-UA"/>
        </w:rPr>
        <w:t xml:space="preserve"> і комунікативна. Виникнення першого враження про партнера; формування довірливо-ділових міжособистісних стосунків; стабілізація довірливо-ділових міжособистісних стосунків. Техніки слухання. Конфліктні ситуації та конфлікти. Варіанти виходу з конфліктної ситуації.</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Обмін інформацією між педагогом та батьками. Актуальні установки батьків. Вплив вихователя на негативні установки батьків. Розуміння і прийняття батьками нових педагогічних установок.</w:t>
      </w:r>
    </w:p>
    <w:p w:rsidR="000E0794" w:rsidRDefault="000E0794" w:rsidP="000E079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Невербальні засоби спілкування в роботі педагога з батьками вихованців.</w:t>
      </w:r>
    </w:p>
    <w:p w:rsidR="000E0794" w:rsidRDefault="000E0794" w:rsidP="000E0794">
      <w:pPr>
        <w:spacing w:after="0" w:line="240" w:lineRule="auto"/>
        <w:ind w:firstLine="709"/>
        <w:jc w:val="both"/>
        <w:rPr>
          <w:rFonts w:ascii="Times New Roman" w:hAnsi="Times New Roman"/>
          <w:sz w:val="28"/>
          <w:szCs w:val="28"/>
          <w:lang w:val="uk-UA"/>
        </w:rPr>
      </w:pPr>
    </w:p>
    <w:p w:rsidR="000E0794" w:rsidRDefault="000E0794" w:rsidP="000E0794">
      <w:pPr>
        <w:spacing w:after="0" w:line="240" w:lineRule="auto"/>
        <w:ind w:firstLine="709"/>
        <w:jc w:val="center"/>
        <w:rPr>
          <w:rFonts w:ascii="Times New Roman" w:hAnsi="Times New Roman"/>
          <w:b/>
          <w:sz w:val="28"/>
          <w:szCs w:val="28"/>
          <w:lang w:val="uk-UA"/>
        </w:rPr>
      </w:pPr>
    </w:p>
    <w:p w:rsidR="000E0794" w:rsidRDefault="000E0794" w:rsidP="000E0794">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ОРГАНІЗАЦІЯ І КЕРІВНИЦТВО ДОШКІЛЬНОЮ ОСВІТОЮ</w:t>
      </w:r>
    </w:p>
    <w:p w:rsidR="000E0794" w:rsidRDefault="000E0794" w:rsidP="000E0794">
      <w:pPr>
        <w:spacing w:after="0" w:line="240" w:lineRule="auto"/>
        <w:ind w:firstLine="709"/>
        <w:jc w:val="center"/>
        <w:rPr>
          <w:rFonts w:ascii="Times New Roman" w:hAnsi="Times New Roman"/>
          <w:sz w:val="28"/>
          <w:szCs w:val="28"/>
          <w:lang w:val="uk-UA" w:eastAsia="uk-UA"/>
        </w:rPr>
      </w:pP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lang w:val="uk-UA"/>
        </w:rPr>
      </w:pPr>
      <w:r>
        <w:rPr>
          <w:rFonts w:ascii="Times New Roman" w:hAnsi="Times New Roman"/>
          <w:bCs/>
          <w:sz w:val="28"/>
          <w:szCs w:val="28"/>
          <w:lang w:val="uk-UA"/>
        </w:rPr>
        <w:t>Тема 1. Завдання, зміст, структура курсу «Організація і керівництво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Завдання, зміст, структура курсу, його значення у підготовці організатора, керівника системи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2. Завдання і принципи дошкільної освіти в Україні</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Основні етапи становлення дошкільної освіти в Україні. Закон України «Про дошкільну освіту». Завдання і принципи дошкільної освіти. Здобуття дошкільної освіти. Основні законодавчі матеріали про мету і завдання дошкільної в Україні на сучасному етапі забезпечення реалізації державної політики в галузі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Тема 3. Система дошкільної освіти. Органи управління дошкільною освітою.</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Органи управління системою дошкільної освіти. Основні завдання органів управління, функції, структура. Повноваження органів управління дошкільною освітою. Управління (відділи) освіти, їх повноваження. </w:t>
      </w:r>
    </w:p>
    <w:p w:rsidR="000E0794" w:rsidRDefault="000E0794" w:rsidP="000E0794">
      <w:pPr>
        <w:tabs>
          <w:tab w:val="left" w:pos="0"/>
        </w:tabs>
        <w:autoSpaceDE w:val="0"/>
        <w:autoSpaceDN w:val="0"/>
        <w:adjustRightInd w:val="0"/>
        <w:spacing w:after="0" w:line="240" w:lineRule="auto"/>
        <w:ind w:firstLine="709"/>
        <w:jc w:val="both"/>
        <w:outlineLvl w:val="0"/>
        <w:rPr>
          <w:rFonts w:ascii="Times New Roman" w:hAnsi="Times New Roman"/>
          <w:bCs/>
          <w:sz w:val="28"/>
          <w:szCs w:val="28"/>
          <w:lang w:val="uk-UA"/>
        </w:rPr>
      </w:pPr>
      <w:r>
        <w:rPr>
          <w:rFonts w:ascii="Times New Roman" w:hAnsi="Times New Roman"/>
          <w:bCs/>
          <w:sz w:val="28"/>
          <w:szCs w:val="28"/>
          <w:lang w:val="uk-UA"/>
        </w:rPr>
        <w:t>Тема 4. Організація та функціонування діяльності дошкільного навчального закладу.</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Положення про дошкільний навчальний заклад. Типи дошкільних навчальних закладів. Порядок організації і відкриття дошкільних навчальних закладів. Статут дошкільного навчального закладу. Ліцензування. Штати і штатний розпис. Колектив ЗДО. Правила внутрішнього трудового розпорядку. Комплектація в дошкільному навчальному закладі. Батьківський комітет. Взаємодія ЗДО з іншими організаціями. Організація роботи з охорони праці в закладі. Трудове законодавство.</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5. Фінансово-господарська діяльність закладу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Тарифна сітка. Платні послуги. Кошторис ЗДО. Діловодство. Організація харчування дітей в дошкільному навчальному закладі. Організація медичного обслуговування.</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lang w:val="uk-UA"/>
        </w:rPr>
      </w:pPr>
      <w:r>
        <w:rPr>
          <w:rFonts w:ascii="Times New Roman" w:hAnsi="Times New Roman"/>
          <w:bCs/>
          <w:sz w:val="28"/>
          <w:szCs w:val="28"/>
          <w:lang w:val="uk-UA"/>
        </w:rPr>
        <w:t>Тема 6. Особливості керівництва закладом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Зміст і завдання керівництва ЗДО. Організаційна структура ЗДО. Завідуючий дошкільним навчальним закладом – основні напрямки і функції. Керівник як адміністратор, організатор, спеціаліст, суспільний діяч, вихователь колективу. Самоврядування. Педагогічна рада. Функції методиста як організатора навчально-виховної роботи в ЗДО. Ділова документація завідуючої, методиста. Річний план – структура, форми, вимоги. Методичні розробки річного плану.</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7. Організація керівництва дошкільним навчальним закладом</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Організація як функція дошкільного закладу. Організаційна діяльність керівника закладу. Посадові інструкції працівників дошкільного закладу.  Організація робочого часу. Графіки роботи працівників. Основні форми організаційної роботи: наради, накази, розпорядження; бесіди, консультації, інструктаж. Методична робота в дошкільному закладі – поняття, призначення, зміст. Основні форми методичної роботи. Організація роботи по самоосвіті. Методичний кабінет ЗДО. Педагогічний досвід. Значення передового педагогічного досвіду. Організація методичної роботи з педагогічним кадрами по підвищенню теоретичної  і професійної майстерності. Система підвищення, її принципи. Методичні об’єднання – завдання, форми організації. Організація експериментальної роботи в дошкільному закладі. </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lang w:val="uk-UA"/>
        </w:rPr>
        <w:t>Тема 8. Діяльність органів управління дошкільною освітою</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Діяльність органів управління по забезпеченню ЗДО педагогічними кадрами. Профорієнтаційна робота. Підготовка </w:t>
      </w:r>
      <w:proofErr w:type="spellStart"/>
      <w:r>
        <w:rPr>
          <w:rFonts w:ascii="Times New Roman" w:hAnsi="Times New Roman"/>
          <w:sz w:val="28"/>
          <w:szCs w:val="28"/>
          <w:lang w:val="uk-UA"/>
        </w:rPr>
        <w:t>резерва</w:t>
      </w:r>
      <w:proofErr w:type="spellEnd"/>
      <w:r>
        <w:rPr>
          <w:rFonts w:ascii="Times New Roman" w:hAnsi="Times New Roman"/>
          <w:sz w:val="28"/>
          <w:szCs w:val="28"/>
          <w:lang w:val="uk-UA"/>
        </w:rPr>
        <w:t xml:space="preserve"> керівних кадрів. Робота з молодими спеціалістами. Взаємодія з органами здоров’я, місцевими органами самоврядування. Планування відділів освіти. Ведення діловодства. Науково – методичне забезпечення дошкільної освіти.</w:t>
      </w:r>
    </w:p>
    <w:p w:rsidR="000E0794" w:rsidRDefault="000E0794" w:rsidP="000E0794">
      <w:pPr>
        <w:pStyle w:val="a4"/>
        <w:tabs>
          <w:tab w:val="left" w:pos="0"/>
        </w:tabs>
        <w:autoSpaceDE w:val="0"/>
        <w:autoSpaceDN w:val="0"/>
        <w:adjustRightInd w:val="0"/>
        <w:spacing w:after="0" w:line="240" w:lineRule="auto"/>
        <w:ind w:left="0" w:firstLine="709"/>
        <w:jc w:val="both"/>
        <w:outlineLvl w:val="0"/>
        <w:rPr>
          <w:rFonts w:ascii="Times New Roman" w:hAnsi="Times New Roman"/>
          <w:bCs/>
          <w:sz w:val="28"/>
          <w:szCs w:val="28"/>
        </w:rPr>
      </w:pPr>
      <w:r>
        <w:rPr>
          <w:rFonts w:ascii="Times New Roman" w:hAnsi="Times New Roman"/>
          <w:bCs/>
          <w:sz w:val="28"/>
          <w:szCs w:val="28"/>
          <w:lang w:val="uk-UA"/>
        </w:rPr>
        <w:t>Тема 9. Організація інспекторсько-контрольної діяльності</w:t>
      </w:r>
    </w:p>
    <w:p w:rsidR="000E0794" w:rsidRDefault="000E0794" w:rsidP="000E0794">
      <w:pPr>
        <w:pStyle w:val="a4"/>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uk-UA"/>
        </w:rPr>
        <w:t xml:space="preserve">Визначення інспектування, мета, завдання. Організаційні форми інспектування. Інспектування в системі дошкільної освіти. Нормативна база, </w:t>
      </w:r>
      <w:r>
        <w:rPr>
          <w:rFonts w:ascii="Times New Roman" w:hAnsi="Times New Roman"/>
          <w:sz w:val="28"/>
          <w:szCs w:val="28"/>
          <w:lang w:val="uk-UA"/>
        </w:rPr>
        <w:lastRenderedPageBreak/>
        <w:t>зміст і завдання. Організаційні форми, порядок інспектування. Інспекційно-контролююча діяльність в дошкільному закладі. Основи правильного контролю. Система контролю. Види і форми контролю. Зміст і порядок контролю. Педагогічний аналіз, види. Результати інспектування. Їх документальне оформлення. Вимоги до підсумкового документу. Перевірка виконання по висновкам інспектування. Взаємодія інспекції з атестаційним службами, комісіями.</w:t>
      </w:r>
    </w:p>
    <w:p w:rsidR="000E0794" w:rsidRDefault="000E0794" w:rsidP="000E0794">
      <w:pPr>
        <w:suppressAutoHyphens/>
        <w:spacing w:line="240" w:lineRule="auto"/>
        <w:jc w:val="center"/>
        <w:rPr>
          <w:rFonts w:ascii="Times New Roman" w:hAnsi="Times New Roman"/>
          <w:b/>
          <w:sz w:val="28"/>
          <w:szCs w:val="28"/>
          <w:lang w:val="uk-UA"/>
        </w:rPr>
      </w:pPr>
    </w:p>
    <w:p w:rsidR="000E0794" w:rsidRDefault="000E0794" w:rsidP="000E0794">
      <w:pPr>
        <w:suppressAutoHyphens/>
        <w:spacing w:line="240" w:lineRule="auto"/>
        <w:jc w:val="center"/>
        <w:rPr>
          <w:rFonts w:ascii="Times New Roman" w:hAnsi="Times New Roman"/>
          <w:b/>
          <w:sz w:val="28"/>
          <w:szCs w:val="28"/>
          <w:lang w:val="uk-UA"/>
        </w:rPr>
      </w:pPr>
      <w:r>
        <w:rPr>
          <w:rFonts w:ascii="Times New Roman" w:hAnsi="Times New Roman"/>
          <w:b/>
          <w:sz w:val="28"/>
          <w:szCs w:val="28"/>
          <w:lang w:val="uk-UA"/>
        </w:rPr>
        <w:t>РЕКОМЕНДОВАНА ЛІТЕРАТУРА</w:t>
      </w:r>
    </w:p>
    <w:p w:rsidR="000E0794" w:rsidRDefault="000E0794" w:rsidP="000E0794">
      <w:pPr>
        <w:widowControl w:val="0"/>
        <w:autoSpaceDE w:val="0"/>
        <w:autoSpaceDN w:val="0"/>
        <w:adjustRightInd w:val="0"/>
        <w:spacing w:after="0"/>
        <w:ind w:firstLine="709"/>
        <w:jc w:val="both"/>
        <w:rPr>
          <w:rFonts w:ascii="Times New Roman" w:hAnsi="Times New Roman"/>
          <w:sz w:val="28"/>
          <w:szCs w:val="28"/>
          <w:lang w:val="uk-UA"/>
        </w:rPr>
      </w:pPr>
      <w:r>
        <w:rPr>
          <w:rFonts w:ascii="Times New Roman" w:hAnsi="Times New Roman"/>
          <w:b/>
          <w:i/>
          <w:sz w:val="28"/>
          <w:szCs w:val="28"/>
          <w:lang w:val="uk-UA"/>
        </w:rPr>
        <w:t>Основна:</w:t>
      </w:r>
    </w:p>
    <w:p w:rsidR="000E0794" w:rsidRDefault="000E0794" w:rsidP="000E0794">
      <w:pPr>
        <w:pStyle w:val="a4"/>
        <w:numPr>
          <w:ilvl w:val="0"/>
          <w:numId w:val="2"/>
        </w:numPr>
        <w:tabs>
          <w:tab w:val="left" w:pos="142"/>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Богуш</w:t>
      </w:r>
      <w:proofErr w:type="spellEnd"/>
      <w:r>
        <w:rPr>
          <w:rFonts w:ascii="Times New Roman" w:hAnsi="Times New Roman"/>
          <w:sz w:val="28"/>
          <w:szCs w:val="28"/>
          <w:lang w:val="uk-UA"/>
        </w:rPr>
        <w:t xml:space="preserve"> А. М. Методика розвитку рідної мови і ознайомлення з навколишнім у дошкільному закладі / </w:t>
      </w:r>
      <w:proofErr w:type="spellStart"/>
      <w:r>
        <w:rPr>
          <w:rFonts w:ascii="Times New Roman" w:hAnsi="Times New Roman"/>
          <w:sz w:val="28"/>
          <w:szCs w:val="28"/>
          <w:lang w:val="uk-UA"/>
        </w:rPr>
        <w:t>Богуш</w:t>
      </w:r>
      <w:proofErr w:type="spellEnd"/>
      <w:r>
        <w:rPr>
          <w:rFonts w:ascii="Times New Roman" w:hAnsi="Times New Roman"/>
          <w:sz w:val="28"/>
          <w:szCs w:val="28"/>
          <w:lang w:val="uk-UA"/>
        </w:rPr>
        <w:t xml:space="preserve"> А. М., </w:t>
      </w:r>
      <w:proofErr w:type="spellStart"/>
      <w:r>
        <w:rPr>
          <w:rFonts w:ascii="Times New Roman" w:hAnsi="Times New Roman"/>
          <w:sz w:val="28"/>
          <w:szCs w:val="28"/>
          <w:lang w:val="uk-UA"/>
        </w:rPr>
        <w:t>Орланова</w:t>
      </w:r>
      <w:proofErr w:type="spellEnd"/>
      <w:r>
        <w:rPr>
          <w:rFonts w:ascii="Times New Roman" w:hAnsi="Times New Roman"/>
          <w:sz w:val="28"/>
          <w:szCs w:val="28"/>
          <w:lang w:val="uk-UA"/>
        </w:rPr>
        <w:t xml:space="preserve"> Н. П., Зеленко Н. І., </w:t>
      </w:r>
      <w:proofErr w:type="spellStart"/>
      <w:r>
        <w:rPr>
          <w:rFonts w:ascii="Times New Roman" w:hAnsi="Times New Roman"/>
          <w:sz w:val="28"/>
          <w:szCs w:val="28"/>
          <w:lang w:val="uk-UA"/>
        </w:rPr>
        <w:t>Лихолетова</w:t>
      </w:r>
      <w:proofErr w:type="spellEnd"/>
      <w:r>
        <w:rPr>
          <w:rFonts w:ascii="Times New Roman" w:hAnsi="Times New Roman"/>
          <w:sz w:val="28"/>
          <w:szCs w:val="28"/>
          <w:lang w:val="uk-UA"/>
        </w:rPr>
        <w:t> В. К.. – К. : Вища школа,1992. –  414 с.</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Данієлян</w:t>
      </w:r>
      <w:proofErr w:type="spellEnd"/>
      <w:r>
        <w:rPr>
          <w:rFonts w:ascii="Times New Roman" w:hAnsi="Times New Roman"/>
          <w:sz w:val="28"/>
          <w:szCs w:val="28"/>
          <w:lang w:val="uk-UA"/>
        </w:rPr>
        <w:t xml:space="preserve"> А. Я. Методика ознайомлення дошкільників з природою : навчально-методичний посібник [для студентів спеціальності «Дошкільне виховання»]. – Луганськ : СПД </w:t>
      </w:r>
      <w:proofErr w:type="spellStart"/>
      <w:r>
        <w:rPr>
          <w:rFonts w:ascii="Times New Roman" w:hAnsi="Times New Roman"/>
          <w:sz w:val="28"/>
          <w:szCs w:val="28"/>
          <w:lang w:val="uk-UA"/>
        </w:rPr>
        <w:t>Резніков</w:t>
      </w:r>
      <w:proofErr w:type="spellEnd"/>
      <w:r>
        <w:rPr>
          <w:rFonts w:ascii="Times New Roman" w:hAnsi="Times New Roman"/>
          <w:sz w:val="28"/>
          <w:szCs w:val="28"/>
          <w:lang w:val="uk-UA"/>
        </w:rPr>
        <w:t xml:space="preserve"> В. С., 2009. </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Дуткевич</w:t>
      </w:r>
      <w:proofErr w:type="spellEnd"/>
      <w:r>
        <w:rPr>
          <w:rFonts w:ascii="Times New Roman" w:hAnsi="Times New Roman"/>
          <w:sz w:val="28"/>
          <w:szCs w:val="28"/>
          <w:lang w:val="uk-UA"/>
        </w:rPr>
        <w:t xml:space="preserve"> Т.В. Дошкільна психологія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К.: Центр учбової літератури, 2007. – 392 с. </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Павелків Р. В. Дитяча психологія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Р. В. Павелків , О. П. </w:t>
      </w:r>
      <w:proofErr w:type="spellStart"/>
      <w:r>
        <w:rPr>
          <w:rFonts w:ascii="Times New Roman" w:hAnsi="Times New Roman"/>
          <w:sz w:val="28"/>
          <w:szCs w:val="28"/>
          <w:lang w:val="uk-UA"/>
        </w:rPr>
        <w:t>Цигипало</w:t>
      </w:r>
      <w:proofErr w:type="spellEnd"/>
      <w:r>
        <w:rPr>
          <w:rFonts w:ascii="Times New Roman" w:hAnsi="Times New Roman"/>
          <w:sz w:val="28"/>
          <w:szCs w:val="28"/>
          <w:lang w:val="uk-UA"/>
        </w:rPr>
        <w:t xml:space="preserve">. – К. : </w:t>
      </w:r>
      <w:proofErr w:type="spellStart"/>
      <w:r>
        <w:rPr>
          <w:rFonts w:ascii="Times New Roman" w:hAnsi="Times New Roman"/>
          <w:sz w:val="28"/>
          <w:szCs w:val="28"/>
          <w:lang w:val="uk-UA"/>
        </w:rPr>
        <w:t>Академ</w:t>
      </w:r>
      <w:proofErr w:type="spellEnd"/>
      <w:r>
        <w:rPr>
          <w:rFonts w:ascii="Times New Roman" w:hAnsi="Times New Roman"/>
          <w:sz w:val="28"/>
          <w:szCs w:val="28"/>
          <w:lang w:val="uk-UA"/>
        </w:rPr>
        <w:t>-видав, 2008. –  432 с.</w:t>
      </w:r>
    </w:p>
    <w:p w:rsidR="000E0794" w:rsidRDefault="000E0794" w:rsidP="000E0794">
      <w:pPr>
        <w:pStyle w:val="a4"/>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Поніманська</w:t>
      </w:r>
      <w:proofErr w:type="spellEnd"/>
      <w:r>
        <w:rPr>
          <w:rFonts w:ascii="Times New Roman" w:hAnsi="Times New Roman"/>
          <w:sz w:val="28"/>
          <w:szCs w:val="28"/>
          <w:lang w:val="uk-UA"/>
        </w:rPr>
        <w:t xml:space="preserve"> Т. І. Дошкільна педагогіка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вищих навчальних закладів]. – К. : «</w:t>
      </w:r>
      <w:proofErr w:type="spellStart"/>
      <w:r>
        <w:rPr>
          <w:rFonts w:ascii="Times New Roman" w:hAnsi="Times New Roman"/>
          <w:sz w:val="28"/>
          <w:szCs w:val="28"/>
          <w:lang w:val="uk-UA"/>
        </w:rPr>
        <w:t>Академвидав</w:t>
      </w:r>
      <w:proofErr w:type="spellEnd"/>
      <w:r>
        <w:rPr>
          <w:rFonts w:ascii="Times New Roman" w:hAnsi="Times New Roman"/>
          <w:sz w:val="28"/>
          <w:szCs w:val="28"/>
          <w:lang w:val="uk-UA"/>
        </w:rPr>
        <w:t>», 2006. – 456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Скрипченко</w:t>
      </w:r>
      <w:proofErr w:type="spellEnd"/>
      <w:r>
        <w:rPr>
          <w:rFonts w:ascii="Times New Roman" w:hAnsi="Times New Roman"/>
          <w:sz w:val="28"/>
          <w:szCs w:val="28"/>
          <w:lang w:val="uk-UA"/>
        </w:rPr>
        <w:t> О .В. Загальна психологія: підручник / О. В. </w:t>
      </w:r>
      <w:proofErr w:type="spellStart"/>
      <w:r>
        <w:rPr>
          <w:rFonts w:ascii="Times New Roman" w:hAnsi="Times New Roman"/>
          <w:sz w:val="28"/>
          <w:szCs w:val="28"/>
          <w:lang w:val="uk-UA"/>
        </w:rPr>
        <w:t>Скрипченко</w:t>
      </w:r>
      <w:proofErr w:type="spellEnd"/>
      <w:r>
        <w:rPr>
          <w:rFonts w:ascii="Times New Roman" w:hAnsi="Times New Roman"/>
          <w:sz w:val="28"/>
          <w:szCs w:val="28"/>
          <w:lang w:val="uk-UA"/>
        </w:rPr>
        <w:t>, Л. В. Долинська, З. В. </w:t>
      </w:r>
      <w:proofErr w:type="spellStart"/>
      <w:r>
        <w:rPr>
          <w:rFonts w:ascii="Times New Roman" w:hAnsi="Times New Roman"/>
          <w:sz w:val="28"/>
          <w:szCs w:val="28"/>
          <w:lang w:val="uk-UA"/>
        </w:rPr>
        <w:t>Огородійчук</w:t>
      </w:r>
      <w:proofErr w:type="spellEnd"/>
      <w:r>
        <w:rPr>
          <w:rFonts w:ascii="Times New Roman" w:hAnsi="Times New Roman"/>
          <w:sz w:val="28"/>
          <w:szCs w:val="28"/>
          <w:lang w:val="uk-UA"/>
        </w:rPr>
        <w:t>. – К. : Либідь, 2005. – 367 с.</w:t>
      </w:r>
    </w:p>
    <w:p w:rsidR="000E0794" w:rsidRDefault="000E0794" w:rsidP="000E0794">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Щербакова К. Й. Методика формування елементарних математичних уявлень у дошкільників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Щербакова К. Й. – К. : Вища шк., 1996. – 240 с.</w:t>
      </w:r>
    </w:p>
    <w:p w:rsidR="000E0794" w:rsidRDefault="000E0794" w:rsidP="000E0794">
      <w:pPr>
        <w:pStyle w:val="a4"/>
        <w:numPr>
          <w:ilvl w:val="0"/>
          <w:numId w:val="2"/>
        </w:numPr>
        <w:tabs>
          <w:tab w:val="left" w:pos="142"/>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Бутенко О.Г. Методика ознайомлення дітей з природою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метод. комплекс [для студентів денної форми навчання спеціальності «Дошкільна  освіта»] / Уклад. О.Г. Бутенко. – Умань, </w:t>
      </w:r>
      <w:proofErr w:type="spellStart"/>
      <w:r>
        <w:rPr>
          <w:rFonts w:ascii="Times New Roman" w:hAnsi="Times New Roman"/>
          <w:sz w:val="28"/>
          <w:szCs w:val="28"/>
          <w:lang w:val="uk-UA"/>
        </w:rPr>
        <w:t>Алмі</w:t>
      </w:r>
      <w:proofErr w:type="spellEnd"/>
      <w:r>
        <w:rPr>
          <w:rFonts w:ascii="Times New Roman" w:hAnsi="Times New Roman"/>
          <w:sz w:val="28"/>
          <w:szCs w:val="28"/>
          <w:lang w:val="uk-UA"/>
        </w:rPr>
        <w:t xml:space="preserve"> – 2013. –  108 с. </w:t>
      </w:r>
    </w:p>
    <w:p w:rsidR="000E0794" w:rsidRDefault="000E0794" w:rsidP="000E0794">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Поліщук О. В. Педагогічний супровід підготовки </w:t>
      </w:r>
      <w:proofErr w:type="spellStart"/>
      <w:r>
        <w:rPr>
          <w:rFonts w:ascii="Times New Roman" w:hAnsi="Times New Roman"/>
          <w:sz w:val="28"/>
          <w:szCs w:val="28"/>
          <w:lang w:val="uk-UA"/>
        </w:rPr>
        <w:t>підготовки</w:t>
      </w:r>
      <w:proofErr w:type="spellEnd"/>
      <w:r>
        <w:rPr>
          <w:rFonts w:ascii="Times New Roman" w:hAnsi="Times New Roman"/>
          <w:sz w:val="28"/>
          <w:szCs w:val="28"/>
          <w:lang w:val="uk-UA"/>
        </w:rPr>
        <w:t xml:space="preserve"> студентів до фізичного виховання дітей 2-7 років / О. В. Поліщук. – Умань : РВЦ «Софія», – 2011. – 144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Котляр В. П. Основи художнього виховання дітей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посібник / В. П. Котляр,.–  Донецьк : вид-во «</w:t>
      </w:r>
      <w:proofErr w:type="spellStart"/>
      <w:r>
        <w:rPr>
          <w:rFonts w:ascii="Times New Roman" w:hAnsi="Times New Roman"/>
          <w:sz w:val="28"/>
          <w:szCs w:val="28"/>
          <w:lang w:val="uk-UA"/>
        </w:rPr>
        <w:t>Ноулідж</w:t>
      </w:r>
      <w:proofErr w:type="spellEnd"/>
      <w:r>
        <w:rPr>
          <w:rFonts w:ascii="Times New Roman" w:hAnsi="Times New Roman"/>
          <w:sz w:val="28"/>
          <w:szCs w:val="28"/>
          <w:lang w:val="uk-UA"/>
        </w:rPr>
        <w:t>». –  2010. – 223 с.</w:t>
      </w:r>
    </w:p>
    <w:p w:rsidR="000E0794" w:rsidRDefault="000E0794" w:rsidP="000E0794">
      <w:pPr>
        <w:pStyle w:val="a4"/>
        <w:numPr>
          <w:ilvl w:val="0"/>
          <w:numId w:val="2"/>
        </w:numPr>
        <w:shd w:val="clear" w:color="auto" w:fill="FFFFFF"/>
        <w:tabs>
          <w:tab w:val="left" w:pos="567"/>
          <w:tab w:val="left" w:pos="1134"/>
        </w:tabs>
        <w:spacing w:after="0" w:line="240" w:lineRule="auto"/>
        <w:ind w:left="0" w:firstLine="709"/>
        <w:jc w:val="both"/>
        <w:rPr>
          <w:rFonts w:ascii="Times New Roman" w:hAnsi="Times New Roman"/>
          <w:iCs/>
          <w:spacing w:val="-23"/>
          <w:sz w:val="28"/>
          <w:szCs w:val="28"/>
          <w:lang w:val="uk-UA"/>
        </w:rPr>
      </w:pPr>
      <w:r>
        <w:rPr>
          <w:rFonts w:ascii="Times New Roman" w:hAnsi="Times New Roman"/>
          <w:sz w:val="28"/>
          <w:szCs w:val="28"/>
          <w:lang w:val="uk-UA"/>
        </w:rPr>
        <w:t xml:space="preserve">Сухорукова Г. В. Образотворче мистецтво з методикою викладання в дошкільному навчальному закладі : підручник / Сухорукова Г. В., </w:t>
      </w:r>
      <w:proofErr w:type="spellStart"/>
      <w:r>
        <w:rPr>
          <w:rFonts w:ascii="Times New Roman" w:hAnsi="Times New Roman"/>
          <w:sz w:val="28"/>
          <w:szCs w:val="28"/>
          <w:lang w:val="uk-UA"/>
        </w:rPr>
        <w:t>Дронова</w:t>
      </w:r>
      <w:proofErr w:type="spellEnd"/>
      <w:r>
        <w:rPr>
          <w:rFonts w:ascii="Times New Roman" w:hAnsi="Times New Roman"/>
          <w:sz w:val="28"/>
          <w:szCs w:val="28"/>
          <w:lang w:val="uk-UA"/>
        </w:rPr>
        <w:t xml:space="preserve"> О. О., Голота Н. М., </w:t>
      </w:r>
      <w:proofErr w:type="spellStart"/>
      <w:r>
        <w:rPr>
          <w:rFonts w:ascii="Times New Roman" w:hAnsi="Times New Roman"/>
          <w:sz w:val="28"/>
          <w:szCs w:val="28"/>
          <w:lang w:val="uk-UA"/>
        </w:rPr>
        <w:t>Янцур</w:t>
      </w:r>
      <w:proofErr w:type="spellEnd"/>
      <w:r>
        <w:rPr>
          <w:rFonts w:ascii="Times New Roman" w:hAnsi="Times New Roman"/>
          <w:sz w:val="28"/>
          <w:szCs w:val="28"/>
          <w:lang w:val="uk-UA"/>
        </w:rPr>
        <w:t xml:space="preserve"> Л. А.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ред.Г</w:t>
      </w:r>
      <w:proofErr w:type="spellEnd"/>
      <w:r>
        <w:rPr>
          <w:rFonts w:ascii="Times New Roman" w:hAnsi="Times New Roman"/>
          <w:sz w:val="28"/>
          <w:szCs w:val="28"/>
          <w:lang w:val="uk-UA"/>
        </w:rPr>
        <w:t>. В. </w:t>
      </w:r>
      <w:proofErr w:type="spellStart"/>
      <w:r>
        <w:rPr>
          <w:rFonts w:ascii="Times New Roman" w:hAnsi="Times New Roman"/>
          <w:sz w:val="28"/>
          <w:szCs w:val="28"/>
          <w:lang w:val="uk-UA"/>
        </w:rPr>
        <w:t>Сухорукової</w:t>
      </w:r>
      <w:proofErr w:type="spellEnd"/>
      <w:r>
        <w:rPr>
          <w:rFonts w:ascii="Times New Roman" w:hAnsi="Times New Roman"/>
          <w:sz w:val="28"/>
          <w:szCs w:val="28"/>
          <w:lang w:val="uk-UA"/>
        </w:rPr>
        <w:t xml:space="preserve">. – К. : Видавничий Дім «Слово», – 2010. – 376 с. : іл. </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Вільчковський</w:t>
      </w:r>
      <w:proofErr w:type="spellEnd"/>
      <w:r>
        <w:rPr>
          <w:rFonts w:ascii="Times New Roman" w:hAnsi="Times New Roman"/>
          <w:sz w:val="28"/>
          <w:szCs w:val="28"/>
          <w:lang w:val="uk-UA"/>
        </w:rPr>
        <w:t xml:space="preserve"> Е. С. Теорія і методика фізичного виховання дітей дошкільного віку : </w:t>
      </w:r>
      <w:proofErr w:type="spellStart"/>
      <w:r>
        <w:rPr>
          <w:rFonts w:ascii="Times New Roman" w:hAnsi="Times New Roman"/>
          <w:sz w:val="28"/>
          <w:szCs w:val="28"/>
          <w:lang w:val="uk-UA"/>
        </w:rPr>
        <w:t>навч</w:t>
      </w:r>
      <w:proofErr w:type="spellEnd"/>
      <w:r>
        <w:rPr>
          <w:rFonts w:ascii="Times New Roman" w:hAnsi="Times New Roman"/>
          <w:sz w:val="28"/>
          <w:szCs w:val="28"/>
          <w:lang w:val="uk-UA"/>
        </w:rPr>
        <w:t xml:space="preserve">. посібник / </w:t>
      </w:r>
      <w:proofErr w:type="spellStart"/>
      <w:r>
        <w:rPr>
          <w:rFonts w:ascii="Times New Roman" w:hAnsi="Times New Roman"/>
          <w:sz w:val="28"/>
          <w:szCs w:val="28"/>
          <w:lang w:val="uk-UA"/>
        </w:rPr>
        <w:t>Вільчковський</w:t>
      </w:r>
      <w:proofErr w:type="spellEnd"/>
      <w:r>
        <w:rPr>
          <w:rFonts w:ascii="Times New Roman" w:hAnsi="Times New Roman"/>
          <w:sz w:val="28"/>
          <w:szCs w:val="28"/>
          <w:lang w:val="uk-UA"/>
        </w:rPr>
        <w:t> Е. С., Курок О. І. – Суми : Університетська книга. – 2011. – 428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Поліщук О. В. Декоративне мистецтво Черкащини в образотворчій </w:t>
      </w:r>
      <w:r>
        <w:rPr>
          <w:rFonts w:ascii="Times New Roman" w:hAnsi="Times New Roman"/>
          <w:sz w:val="28"/>
          <w:szCs w:val="28"/>
          <w:lang w:val="uk-UA"/>
        </w:rPr>
        <w:lastRenderedPageBreak/>
        <w:t>діяльності дітей: навчально-методичний посібник / О. В. Поліщук. – вид. 2-ге. – Умань : ПП Жовтий О. О., 2013. – 94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Поліщук О. Василь Сухомлинський – педагогічні дороговкази: [ зб. наукових праць] / Олена Поліщук. – Умань : ФОП Жовтий, 2015. – 36 с.</w:t>
      </w:r>
    </w:p>
    <w:p w:rsidR="000E0794" w:rsidRDefault="000E0794" w:rsidP="000E0794">
      <w:pPr>
        <w:pStyle w:val="a4"/>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Арсеньев</w:t>
      </w:r>
      <w:proofErr w:type="spellEnd"/>
      <w:r>
        <w:rPr>
          <w:rFonts w:ascii="Times New Roman" w:hAnsi="Times New Roman"/>
          <w:sz w:val="28"/>
          <w:szCs w:val="28"/>
          <w:lang w:val="uk-UA"/>
        </w:rPr>
        <w:t xml:space="preserve"> Ю.Н. </w:t>
      </w:r>
      <w:proofErr w:type="spellStart"/>
      <w:r>
        <w:rPr>
          <w:rFonts w:ascii="Times New Roman" w:hAnsi="Times New Roman"/>
          <w:sz w:val="28"/>
          <w:szCs w:val="28"/>
          <w:lang w:val="uk-UA"/>
        </w:rPr>
        <w:t>Управление</w:t>
      </w:r>
      <w:proofErr w:type="spellEnd"/>
      <w:r>
        <w:rPr>
          <w:rFonts w:ascii="Times New Roman" w:hAnsi="Times New Roman"/>
          <w:sz w:val="28"/>
          <w:szCs w:val="28"/>
          <w:lang w:val="uk-UA"/>
        </w:rPr>
        <w:t xml:space="preserve"> персоналом. </w:t>
      </w:r>
      <w:proofErr w:type="spellStart"/>
      <w:r>
        <w:rPr>
          <w:rFonts w:ascii="Times New Roman" w:hAnsi="Times New Roman"/>
          <w:sz w:val="28"/>
          <w:szCs w:val="28"/>
          <w:lang w:val="uk-UA"/>
        </w:rPr>
        <w:t>Модели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управления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учебное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пособие</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вузов</w:t>
      </w:r>
      <w:proofErr w:type="spellEnd"/>
      <w:r>
        <w:rPr>
          <w:rFonts w:ascii="Times New Roman" w:hAnsi="Times New Roman"/>
          <w:sz w:val="28"/>
          <w:szCs w:val="28"/>
          <w:lang w:val="uk-UA"/>
        </w:rPr>
        <w:t xml:space="preserve">/ Ю.Н. </w:t>
      </w:r>
      <w:proofErr w:type="spellStart"/>
      <w:r>
        <w:rPr>
          <w:rFonts w:ascii="Times New Roman" w:hAnsi="Times New Roman"/>
          <w:sz w:val="28"/>
          <w:szCs w:val="28"/>
          <w:lang w:val="uk-UA"/>
        </w:rPr>
        <w:t>Арсеньев</w:t>
      </w:r>
      <w:proofErr w:type="spellEnd"/>
      <w:r>
        <w:rPr>
          <w:rFonts w:ascii="Times New Roman" w:hAnsi="Times New Roman"/>
          <w:sz w:val="28"/>
          <w:szCs w:val="28"/>
          <w:lang w:val="uk-UA"/>
        </w:rPr>
        <w:t xml:space="preserve"> – М., </w:t>
      </w:r>
      <w:proofErr w:type="spellStart"/>
      <w:r>
        <w:rPr>
          <w:rFonts w:ascii="Times New Roman" w:hAnsi="Times New Roman"/>
          <w:sz w:val="28"/>
          <w:szCs w:val="28"/>
          <w:lang w:val="uk-UA"/>
        </w:rPr>
        <w:t>Академия</w:t>
      </w:r>
      <w:proofErr w:type="spellEnd"/>
      <w:r>
        <w:rPr>
          <w:rFonts w:ascii="Times New Roman" w:hAnsi="Times New Roman"/>
          <w:sz w:val="28"/>
          <w:szCs w:val="28"/>
          <w:lang w:val="uk-UA"/>
        </w:rPr>
        <w:t>, 2008.-135 с.</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Базовий компонент дошкільної освіти в Україні.—К.: Освіта, 2012.- 68 с.</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 xml:space="preserve">Боброва М.П. </w:t>
      </w:r>
      <w:proofErr w:type="spellStart"/>
      <w:r>
        <w:rPr>
          <w:rFonts w:ascii="Times New Roman" w:hAnsi="Times New Roman"/>
          <w:sz w:val="28"/>
          <w:szCs w:val="28"/>
          <w:lang w:val="uk-UA"/>
        </w:rPr>
        <w:t>Дидактическая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педагогических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кадров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дошкольных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учреждений</w:t>
      </w:r>
      <w:proofErr w:type="spellEnd"/>
      <w:r>
        <w:rPr>
          <w:rFonts w:ascii="Times New Roman" w:hAnsi="Times New Roman"/>
          <w:sz w:val="28"/>
          <w:szCs w:val="28"/>
          <w:lang w:val="uk-UA"/>
        </w:rPr>
        <w:t xml:space="preserve"> в контексте </w:t>
      </w:r>
      <w:proofErr w:type="spellStart"/>
      <w:r>
        <w:rPr>
          <w:rFonts w:ascii="Times New Roman" w:hAnsi="Times New Roman"/>
          <w:sz w:val="28"/>
          <w:szCs w:val="28"/>
          <w:lang w:val="uk-UA"/>
        </w:rPr>
        <w:t>профессиональной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деятельности</w:t>
      </w:r>
      <w:proofErr w:type="spellEnd"/>
      <w:r>
        <w:rPr>
          <w:rFonts w:ascii="Times New Roman" w:hAnsi="Times New Roman"/>
          <w:sz w:val="28"/>
          <w:szCs w:val="28"/>
          <w:lang w:val="uk-UA"/>
        </w:rPr>
        <w:t>.</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color w:val="000000"/>
          <w:sz w:val="28"/>
          <w:szCs w:val="28"/>
          <w:lang w:val="uk-UA"/>
        </w:rPr>
        <w:t>Державна національна програма «Освіта» (Україна XXI століття) – К.: Райдуга, 1994.</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 xml:space="preserve">Закон України „Про дошкільну освіту”// Збірник законодавчих і </w:t>
      </w:r>
      <w:proofErr w:type="spellStart"/>
      <w:r>
        <w:rPr>
          <w:rFonts w:ascii="Times New Roman" w:hAnsi="Times New Roman"/>
          <w:sz w:val="28"/>
          <w:szCs w:val="28"/>
          <w:lang w:val="uk-UA"/>
        </w:rPr>
        <w:t>нормативнихактів</w:t>
      </w:r>
      <w:proofErr w:type="spellEnd"/>
      <w:r>
        <w:rPr>
          <w:rFonts w:ascii="Times New Roman" w:hAnsi="Times New Roman"/>
          <w:sz w:val="28"/>
          <w:szCs w:val="28"/>
          <w:lang w:val="uk-UA"/>
        </w:rPr>
        <w:t xml:space="preserve"> про </w:t>
      </w:r>
      <w:proofErr w:type="spellStart"/>
      <w:r>
        <w:rPr>
          <w:rFonts w:ascii="Times New Roman" w:hAnsi="Times New Roman"/>
          <w:sz w:val="28"/>
          <w:szCs w:val="28"/>
          <w:lang w:val="uk-UA"/>
        </w:rPr>
        <w:t>дошкільнуосвіту</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В.В. </w:t>
      </w:r>
      <w:proofErr w:type="spellStart"/>
      <w:r>
        <w:rPr>
          <w:rFonts w:ascii="Times New Roman" w:hAnsi="Times New Roman"/>
          <w:sz w:val="28"/>
          <w:szCs w:val="28"/>
          <w:lang w:val="uk-UA"/>
        </w:rPr>
        <w:t>Бакуменко</w:t>
      </w:r>
      <w:proofErr w:type="spellEnd"/>
      <w:r>
        <w:rPr>
          <w:rFonts w:ascii="Times New Roman" w:hAnsi="Times New Roman"/>
          <w:sz w:val="28"/>
          <w:szCs w:val="28"/>
          <w:lang w:val="uk-UA"/>
        </w:rPr>
        <w:t>, К.Л. Крутій, Н.В. Погрібняк. – 5-те вид. –Запоріжжя: ТОВ «ЛІПС» ЛТД, 2007. – 356с.</w:t>
      </w:r>
    </w:p>
    <w:p w:rsidR="000E0794" w:rsidRDefault="000E0794" w:rsidP="000E0794">
      <w:pPr>
        <w:pStyle w:val="a4"/>
        <w:numPr>
          <w:ilvl w:val="0"/>
          <w:numId w:val="2"/>
        </w:numPr>
        <w:spacing w:after="0" w:line="240" w:lineRule="auto"/>
        <w:ind w:left="0" w:firstLine="709"/>
        <w:jc w:val="both"/>
        <w:outlineLvl w:val="0"/>
        <w:rPr>
          <w:rFonts w:ascii="Times New Roman" w:hAnsi="Times New Roman"/>
          <w:sz w:val="28"/>
          <w:szCs w:val="28"/>
          <w:lang w:val="uk-UA"/>
        </w:rPr>
      </w:pPr>
      <w:r>
        <w:rPr>
          <w:rFonts w:ascii="Times New Roman" w:hAnsi="Times New Roman"/>
          <w:sz w:val="28"/>
          <w:szCs w:val="28"/>
          <w:lang w:val="uk-UA"/>
        </w:rPr>
        <w:t>Концепція дошкільного виховання в Україні.—1 К.: Освіта, 1993—16 с.</w:t>
      </w:r>
    </w:p>
    <w:p w:rsidR="000E0794" w:rsidRDefault="000E0794" w:rsidP="000E0794">
      <w:pPr>
        <w:pStyle w:val="a4"/>
        <w:numPr>
          <w:ilvl w:val="0"/>
          <w:numId w:val="2"/>
        </w:numPr>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Керівництводошкільним</w:t>
      </w:r>
      <w:proofErr w:type="spellEnd"/>
      <w:r>
        <w:rPr>
          <w:rFonts w:ascii="Times New Roman" w:hAnsi="Times New Roman"/>
          <w:sz w:val="28"/>
          <w:szCs w:val="28"/>
          <w:lang w:val="uk-UA"/>
        </w:rPr>
        <w:t xml:space="preserve"> навчальним закладом: Інформативно-методичні матеріали на допомогу керівникові дошкільного навчального закладу./ Упор.: Н. Майор, Ю. </w:t>
      </w:r>
      <w:proofErr w:type="spellStart"/>
      <w:r>
        <w:rPr>
          <w:rFonts w:ascii="Times New Roman" w:hAnsi="Times New Roman"/>
          <w:sz w:val="28"/>
          <w:szCs w:val="28"/>
          <w:lang w:val="uk-UA"/>
        </w:rPr>
        <w:t>Манилюк</w:t>
      </w:r>
      <w:proofErr w:type="spellEnd"/>
      <w:r>
        <w:rPr>
          <w:rFonts w:ascii="Times New Roman" w:hAnsi="Times New Roman"/>
          <w:sz w:val="28"/>
          <w:szCs w:val="28"/>
          <w:lang w:val="uk-UA"/>
        </w:rPr>
        <w:t xml:space="preserve">, М. </w:t>
      </w:r>
      <w:proofErr w:type="spellStart"/>
      <w:r>
        <w:rPr>
          <w:rFonts w:ascii="Times New Roman" w:hAnsi="Times New Roman"/>
          <w:sz w:val="28"/>
          <w:szCs w:val="28"/>
          <w:lang w:val="uk-UA"/>
        </w:rPr>
        <w:t>Марусинець</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t>Тимофеєва</w:t>
      </w:r>
      <w:proofErr w:type="spellEnd"/>
      <w:r>
        <w:rPr>
          <w:rFonts w:ascii="Times New Roman" w:hAnsi="Times New Roman"/>
          <w:sz w:val="28"/>
          <w:szCs w:val="28"/>
          <w:lang w:val="uk-UA"/>
        </w:rPr>
        <w:t>. – Тернопіль: Мандрівець, 2010.—168 с.</w:t>
      </w:r>
    </w:p>
    <w:p w:rsidR="000E0794" w:rsidRDefault="000E0794" w:rsidP="000E0794">
      <w:pPr>
        <w:pStyle w:val="a4"/>
        <w:numPr>
          <w:ilvl w:val="0"/>
          <w:numId w:val="2"/>
        </w:numPr>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Крутій К.Л. Планування освітньої роботи з дітьми дошкільного віку/ К.Л. Крутій – Запоріжжя: ТОВ «ЛІПС»  ЛТД, 1999. – 48 с.</w:t>
      </w:r>
    </w:p>
    <w:p w:rsidR="000E0794" w:rsidRDefault="000E0794" w:rsidP="000E0794">
      <w:pPr>
        <w:widowControl w:val="0"/>
        <w:autoSpaceDE w:val="0"/>
        <w:autoSpaceDN w:val="0"/>
        <w:adjustRightInd w:val="0"/>
        <w:spacing w:after="0" w:line="240" w:lineRule="auto"/>
        <w:ind w:firstLine="709"/>
        <w:jc w:val="both"/>
        <w:rPr>
          <w:rFonts w:ascii="Times New Roman" w:hAnsi="Times New Roman"/>
          <w:b/>
          <w:i/>
          <w:sz w:val="28"/>
          <w:szCs w:val="28"/>
          <w:lang w:val="uk-UA"/>
        </w:rPr>
      </w:pPr>
    </w:p>
    <w:p w:rsidR="000E0794" w:rsidRDefault="000E0794" w:rsidP="000E0794">
      <w:pPr>
        <w:widowControl w:val="0"/>
        <w:autoSpaceDE w:val="0"/>
        <w:autoSpaceDN w:val="0"/>
        <w:adjustRightInd w:val="0"/>
        <w:spacing w:after="0" w:line="240" w:lineRule="auto"/>
        <w:ind w:firstLine="709"/>
        <w:jc w:val="center"/>
        <w:rPr>
          <w:rFonts w:ascii="Times New Roman" w:hAnsi="Times New Roman"/>
          <w:b/>
          <w:i/>
          <w:sz w:val="28"/>
          <w:szCs w:val="28"/>
          <w:lang w:val="uk-UA"/>
        </w:rPr>
      </w:pPr>
      <w:r>
        <w:rPr>
          <w:rFonts w:ascii="Times New Roman" w:hAnsi="Times New Roman"/>
          <w:b/>
          <w:i/>
          <w:sz w:val="28"/>
          <w:szCs w:val="28"/>
          <w:lang w:val="uk-UA"/>
        </w:rPr>
        <w:t>Додаткова:</w:t>
      </w:r>
    </w:p>
    <w:p w:rsidR="000E0794" w:rsidRPr="00E53580" w:rsidRDefault="000E0794" w:rsidP="000E0794">
      <w:pPr>
        <w:pStyle w:val="a4"/>
        <w:numPr>
          <w:ilvl w:val="0"/>
          <w:numId w:val="2"/>
        </w:numPr>
        <w:tabs>
          <w:tab w:val="left" w:pos="0"/>
          <w:tab w:val="left" w:pos="1134"/>
        </w:tabs>
        <w:spacing w:after="0" w:line="240" w:lineRule="auto"/>
        <w:ind w:left="0" w:firstLine="709"/>
        <w:jc w:val="both"/>
        <w:rPr>
          <w:rFonts w:ascii="Times New Roman" w:hAnsi="Times New Roman"/>
          <w:sz w:val="26"/>
          <w:szCs w:val="26"/>
          <w:lang w:val="uk-UA"/>
        </w:rPr>
      </w:pPr>
      <w:r w:rsidRPr="00E53580">
        <w:rPr>
          <w:rFonts w:ascii="Times New Roman" w:hAnsi="Times New Roman"/>
          <w:sz w:val="26"/>
          <w:szCs w:val="26"/>
          <w:lang w:val="uk-UA"/>
        </w:rPr>
        <w:t xml:space="preserve">Базова програма розвитку дитини дошкільного віку „Я у Світі” / наук. ред. та </w:t>
      </w:r>
      <w:proofErr w:type="spellStart"/>
      <w:r w:rsidRPr="00E53580">
        <w:rPr>
          <w:rFonts w:ascii="Times New Roman" w:hAnsi="Times New Roman"/>
          <w:sz w:val="26"/>
          <w:szCs w:val="26"/>
          <w:lang w:val="uk-UA"/>
        </w:rPr>
        <w:t>упоряд</w:t>
      </w:r>
      <w:proofErr w:type="spellEnd"/>
      <w:r w:rsidRPr="00E53580">
        <w:rPr>
          <w:rFonts w:ascii="Times New Roman" w:hAnsi="Times New Roman"/>
          <w:sz w:val="26"/>
          <w:szCs w:val="26"/>
          <w:lang w:val="uk-UA"/>
        </w:rPr>
        <w:t>. О. Л. </w:t>
      </w:r>
      <w:proofErr w:type="spellStart"/>
      <w:r w:rsidRPr="00E53580">
        <w:rPr>
          <w:rFonts w:ascii="Times New Roman" w:hAnsi="Times New Roman"/>
          <w:sz w:val="26"/>
          <w:szCs w:val="26"/>
          <w:lang w:val="uk-UA"/>
        </w:rPr>
        <w:t>Кононко</w:t>
      </w:r>
      <w:proofErr w:type="spellEnd"/>
      <w:r w:rsidRPr="00E53580">
        <w:rPr>
          <w:rFonts w:ascii="Times New Roman" w:hAnsi="Times New Roman"/>
          <w:sz w:val="26"/>
          <w:szCs w:val="26"/>
          <w:lang w:val="uk-UA"/>
        </w:rPr>
        <w:t>. – 2-е вид. випр. – К. : Світич, 2008. – 430 с.</w:t>
      </w:r>
    </w:p>
    <w:p w:rsidR="000E0794" w:rsidRPr="00E53580" w:rsidRDefault="000E0794" w:rsidP="000E0794">
      <w:pPr>
        <w:numPr>
          <w:ilvl w:val="0"/>
          <w:numId w:val="2"/>
        </w:numPr>
        <w:tabs>
          <w:tab w:val="left" w:pos="0"/>
          <w:tab w:val="left" w:pos="993"/>
          <w:tab w:val="left" w:pos="1134"/>
        </w:tabs>
        <w:spacing w:after="0" w:line="240" w:lineRule="auto"/>
        <w:ind w:left="0" w:firstLine="720"/>
        <w:jc w:val="both"/>
        <w:rPr>
          <w:rFonts w:ascii="Times New Roman" w:hAnsi="Times New Roman"/>
          <w:sz w:val="26"/>
          <w:szCs w:val="26"/>
          <w:lang w:val="uk-UA"/>
        </w:rPr>
      </w:pPr>
      <w:r w:rsidRPr="00E53580">
        <w:rPr>
          <w:rFonts w:ascii="Times New Roman" w:hAnsi="Times New Roman"/>
          <w:sz w:val="26"/>
          <w:szCs w:val="26"/>
          <w:lang w:val="uk-UA"/>
        </w:rPr>
        <w:t>Базовий компонент дошкільної освіти // Дошкільне виховання. – 1999. –  № 1. – С. 6–9.</w:t>
      </w:r>
    </w:p>
    <w:p w:rsidR="000E0794" w:rsidRPr="00E53580" w:rsidRDefault="000E0794" w:rsidP="000E0794">
      <w:pPr>
        <w:numPr>
          <w:ilvl w:val="0"/>
          <w:numId w:val="2"/>
        </w:numPr>
        <w:tabs>
          <w:tab w:val="left" w:pos="0"/>
          <w:tab w:val="left" w:pos="1134"/>
        </w:tabs>
        <w:spacing w:after="0" w:line="240" w:lineRule="auto"/>
        <w:ind w:left="0" w:firstLine="720"/>
        <w:jc w:val="both"/>
        <w:rPr>
          <w:rFonts w:ascii="Times New Roman" w:hAnsi="Times New Roman"/>
          <w:sz w:val="26"/>
          <w:szCs w:val="26"/>
          <w:lang w:val="uk-UA"/>
        </w:rPr>
      </w:pPr>
      <w:r w:rsidRPr="00E53580">
        <w:rPr>
          <w:rFonts w:ascii="Times New Roman" w:hAnsi="Times New Roman"/>
          <w:sz w:val="26"/>
          <w:szCs w:val="26"/>
          <w:lang w:val="uk-UA"/>
        </w:rPr>
        <w:t>Коментар до Базового компонента дошкільної освіти в Україні / наук. ред. О. Л. </w:t>
      </w:r>
      <w:proofErr w:type="spellStart"/>
      <w:r w:rsidRPr="00E53580">
        <w:rPr>
          <w:rFonts w:ascii="Times New Roman" w:hAnsi="Times New Roman"/>
          <w:sz w:val="26"/>
          <w:szCs w:val="26"/>
          <w:lang w:val="uk-UA"/>
        </w:rPr>
        <w:t>Кононко</w:t>
      </w:r>
      <w:proofErr w:type="spellEnd"/>
      <w:r w:rsidRPr="00E53580">
        <w:rPr>
          <w:rFonts w:ascii="Times New Roman" w:hAnsi="Times New Roman"/>
          <w:sz w:val="26"/>
          <w:szCs w:val="26"/>
          <w:lang w:val="uk-UA"/>
        </w:rPr>
        <w:t xml:space="preserve">. </w:t>
      </w:r>
      <w:r w:rsidRPr="00E53580">
        <w:rPr>
          <w:rFonts w:ascii="Times New Roman" w:hAnsi="Times New Roman"/>
          <w:sz w:val="26"/>
          <w:szCs w:val="26"/>
          <w:lang w:val="uk-UA"/>
        </w:rPr>
        <w:sym w:font="Symbol" w:char="F02D"/>
      </w:r>
      <w:r w:rsidRPr="00E53580">
        <w:rPr>
          <w:rFonts w:ascii="Times New Roman" w:hAnsi="Times New Roman"/>
          <w:sz w:val="26"/>
          <w:szCs w:val="26"/>
          <w:lang w:val="uk-UA"/>
        </w:rPr>
        <w:t xml:space="preserve"> К. : ред. журналу “Дошкільне виховання”, 2003. – 243 с.</w:t>
      </w:r>
    </w:p>
    <w:p w:rsidR="000E0794" w:rsidRPr="00E53580" w:rsidRDefault="000E0794" w:rsidP="000E0794">
      <w:pPr>
        <w:numPr>
          <w:ilvl w:val="0"/>
          <w:numId w:val="2"/>
        </w:numPr>
        <w:tabs>
          <w:tab w:val="left" w:pos="0"/>
          <w:tab w:val="left" w:pos="567"/>
          <w:tab w:val="left" w:pos="1276"/>
        </w:tabs>
        <w:spacing w:after="0" w:line="240" w:lineRule="auto"/>
        <w:ind w:left="0" w:firstLine="709"/>
        <w:jc w:val="both"/>
        <w:rPr>
          <w:rFonts w:ascii="Times New Roman" w:hAnsi="Times New Roman"/>
          <w:sz w:val="26"/>
          <w:szCs w:val="26"/>
          <w:lang w:val="uk-UA"/>
        </w:rPr>
      </w:pPr>
      <w:r w:rsidRPr="00E53580">
        <w:rPr>
          <w:rFonts w:ascii="Times New Roman" w:hAnsi="Times New Roman"/>
          <w:sz w:val="26"/>
          <w:szCs w:val="26"/>
          <w:lang w:val="uk-UA"/>
        </w:rPr>
        <w:t>Дитина в дошкільні роки : комплексна додаткова освітня програма / автор. Колектив ; наук. керівник К. Л. Крутій. – Запоріжжя : ТОВ „ЛІПС” ЛТД, 2011. – 188 с. – (Програма).</w:t>
      </w:r>
    </w:p>
    <w:p w:rsidR="000E0794" w:rsidRPr="00E53580" w:rsidRDefault="000E0794" w:rsidP="000E0794">
      <w:pPr>
        <w:numPr>
          <w:ilvl w:val="0"/>
          <w:numId w:val="2"/>
        </w:numPr>
        <w:tabs>
          <w:tab w:val="left" w:pos="0"/>
          <w:tab w:val="left" w:pos="1276"/>
        </w:tabs>
        <w:spacing w:after="0" w:line="240" w:lineRule="auto"/>
        <w:ind w:left="0" w:firstLine="709"/>
        <w:jc w:val="both"/>
        <w:rPr>
          <w:rFonts w:ascii="Times New Roman" w:hAnsi="Times New Roman"/>
          <w:sz w:val="26"/>
          <w:szCs w:val="26"/>
          <w:lang w:val="uk-UA"/>
        </w:rPr>
      </w:pPr>
      <w:r w:rsidRPr="00E53580">
        <w:rPr>
          <w:rFonts w:ascii="Times New Roman" w:hAnsi="Times New Roman"/>
          <w:sz w:val="26"/>
          <w:szCs w:val="26"/>
          <w:lang w:val="uk-UA"/>
        </w:rPr>
        <w:t xml:space="preserve">Дитина : програма виховання і навчання дітей від двох до семи років / наук. кер. проекту: О. В. </w:t>
      </w:r>
      <w:proofErr w:type="spellStart"/>
      <w:r w:rsidRPr="00E53580">
        <w:rPr>
          <w:rFonts w:ascii="Times New Roman" w:hAnsi="Times New Roman"/>
          <w:sz w:val="26"/>
          <w:szCs w:val="26"/>
          <w:lang w:val="uk-UA"/>
        </w:rPr>
        <w:t>Огнев’юк</w:t>
      </w:r>
      <w:proofErr w:type="spellEnd"/>
      <w:r w:rsidRPr="00E53580">
        <w:rPr>
          <w:rFonts w:ascii="Times New Roman" w:hAnsi="Times New Roman"/>
          <w:sz w:val="26"/>
          <w:szCs w:val="26"/>
          <w:lang w:val="uk-UA"/>
        </w:rPr>
        <w:t xml:space="preserve">, К. І. Волинець; наук. кер. програмою: О. В. Проскура, Л. П. Кочина, В. У. Кузьменко, Н. В. </w:t>
      </w:r>
      <w:proofErr w:type="spellStart"/>
      <w:r w:rsidRPr="00E53580">
        <w:rPr>
          <w:rFonts w:ascii="Times New Roman" w:hAnsi="Times New Roman"/>
          <w:sz w:val="26"/>
          <w:szCs w:val="26"/>
          <w:lang w:val="uk-UA"/>
        </w:rPr>
        <w:t>Кудикіна</w:t>
      </w:r>
      <w:proofErr w:type="spellEnd"/>
      <w:r w:rsidRPr="00E53580">
        <w:rPr>
          <w:rFonts w:ascii="Times New Roman" w:hAnsi="Times New Roman"/>
          <w:sz w:val="26"/>
          <w:szCs w:val="26"/>
          <w:lang w:val="uk-UA"/>
        </w:rPr>
        <w:t xml:space="preserve">; </w:t>
      </w:r>
      <w:proofErr w:type="spellStart"/>
      <w:r w:rsidRPr="00E53580">
        <w:rPr>
          <w:rFonts w:ascii="Times New Roman" w:hAnsi="Times New Roman"/>
          <w:sz w:val="26"/>
          <w:szCs w:val="26"/>
          <w:lang w:val="uk-UA"/>
        </w:rPr>
        <w:t>авт</w:t>
      </w:r>
      <w:proofErr w:type="spellEnd"/>
      <w:r w:rsidRPr="00E53580">
        <w:rPr>
          <w:rFonts w:ascii="Times New Roman" w:hAnsi="Times New Roman"/>
          <w:sz w:val="26"/>
          <w:szCs w:val="26"/>
          <w:lang w:val="uk-UA"/>
        </w:rPr>
        <w:t xml:space="preserve">. </w:t>
      </w:r>
      <w:proofErr w:type="spellStart"/>
      <w:r w:rsidRPr="00E53580">
        <w:rPr>
          <w:rFonts w:ascii="Times New Roman" w:hAnsi="Times New Roman"/>
          <w:sz w:val="26"/>
          <w:szCs w:val="26"/>
          <w:lang w:val="uk-UA"/>
        </w:rPr>
        <w:t>кол</w:t>
      </w:r>
      <w:proofErr w:type="spellEnd"/>
      <w:r w:rsidRPr="00E53580">
        <w:rPr>
          <w:rFonts w:ascii="Times New Roman" w:hAnsi="Times New Roman"/>
          <w:sz w:val="26"/>
          <w:szCs w:val="26"/>
          <w:lang w:val="uk-UA"/>
        </w:rPr>
        <w:t>.: Г. </w:t>
      </w:r>
      <w:proofErr w:type="spellStart"/>
      <w:r w:rsidRPr="00E53580">
        <w:rPr>
          <w:rFonts w:ascii="Times New Roman" w:hAnsi="Times New Roman"/>
          <w:sz w:val="26"/>
          <w:szCs w:val="26"/>
          <w:lang w:val="uk-UA"/>
        </w:rPr>
        <w:t>В.Бєлєнька</w:t>
      </w:r>
      <w:proofErr w:type="spellEnd"/>
      <w:r w:rsidRPr="00E53580">
        <w:rPr>
          <w:rFonts w:ascii="Times New Roman" w:hAnsi="Times New Roman"/>
          <w:sz w:val="26"/>
          <w:szCs w:val="26"/>
          <w:lang w:val="uk-UA"/>
        </w:rPr>
        <w:t xml:space="preserve">, Е. В. Бєлкіна, О. Л. </w:t>
      </w:r>
      <w:proofErr w:type="spellStart"/>
      <w:r w:rsidRPr="00E53580">
        <w:rPr>
          <w:rFonts w:ascii="Times New Roman" w:hAnsi="Times New Roman"/>
          <w:sz w:val="26"/>
          <w:szCs w:val="26"/>
          <w:lang w:val="uk-UA"/>
        </w:rPr>
        <w:t>Богініч</w:t>
      </w:r>
      <w:proofErr w:type="spellEnd"/>
      <w:r w:rsidRPr="00E53580">
        <w:rPr>
          <w:rFonts w:ascii="Times New Roman" w:hAnsi="Times New Roman"/>
          <w:sz w:val="26"/>
          <w:szCs w:val="26"/>
          <w:lang w:val="uk-UA"/>
        </w:rPr>
        <w:t xml:space="preserve">, Н. І. </w:t>
      </w:r>
      <w:proofErr w:type="spellStart"/>
      <w:r w:rsidRPr="00E53580">
        <w:rPr>
          <w:rFonts w:ascii="Times New Roman" w:hAnsi="Times New Roman"/>
          <w:sz w:val="26"/>
          <w:szCs w:val="26"/>
          <w:lang w:val="uk-UA"/>
        </w:rPr>
        <w:t>Богданець-Білоскаленко</w:t>
      </w:r>
      <w:proofErr w:type="spellEnd"/>
      <w:r w:rsidRPr="00E53580">
        <w:rPr>
          <w:rFonts w:ascii="Times New Roman" w:hAnsi="Times New Roman"/>
          <w:sz w:val="26"/>
          <w:szCs w:val="26"/>
          <w:lang w:val="uk-UA"/>
        </w:rPr>
        <w:t xml:space="preserve">, С. А. Васильєва, М. С. </w:t>
      </w:r>
      <w:proofErr w:type="spellStart"/>
      <w:r w:rsidRPr="00E53580">
        <w:rPr>
          <w:rFonts w:ascii="Times New Roman" w:hAnsi="Times New Roman"/>
          <w:sz w:val="26"/>
          <w:szCs w:val="26"/>
          <w:lang w:val="uk-UA"/>
        </w:rPr>
        <w:t>Вашуленко</w:t>
      </w:r>
      <w:proofErr w:type="spellEnd"/>
      <w:r w:rsidRPr="00E53580">
        <w:rPr>
          <w:rFonts w:ascii="Times New Roman" w:hAnsi="Times New Roman"/>
          <w:sz w:val="26"/>
          <w:szCs w:val="26"/>
          <w:lang w:val="uk-UA"/>
        </w:rPr>
        <w:t xml:space="preserve"> [та ін.] / Мін. </w:t>
      </w:r>
      <w:proofErr w:type="spellStart"/>
      <w:r w:rsidRPr="00E53580">
        <w:rPr>
          <w:rFonts w:ascii="Times New Roman" w:hAnsi="Times New Roman"/>
          <w:sz w:val="26"/>
          <w:szCs w:val="26"/>
          <w:lang w:val="uk-UA"/>
        </w:rPr>
        <w:t>осв</w:t>
      </w:r>
      <w:proofErr w:type="spellEnd"/>
      <w:r w:rsidRPr="00E53580">
        <w:rPr>
          <w:rFonts w:ascii="Times New Roman" w:hAnsi="Times New Roman"/>
          <w:sz w:val="26"/>
          <w:szCs w:val="26"/>
          <w:lang w:val="uk-UA"/>
        </w:rPr>
        <w:t xml:space="preserve">. і наук., мол. та спорту України, </w:t>
      </w:r>
      <w:proofErr w:type="spellStart"/>
      <w:r w:rsidRPr="00E53580">
        <w:rPr>
          <w:rFonts w:ascii="Times New Roman" w:hAnsi="Times New Roman"/>
          <w:sz w:val="26"/>
          <w:szCs w:val="26"/>
          <w:lang w:val="uk-UA"/>
        </w:rPr>
        <w:t>Головн</w:t>
      </w:r>
      <w:proofErr w:type="spellEnd"/>
      <w:r w:rsidRPr="00E53580">
        <w:rPr>
          <w:rFonts w:ascii="Times New Roman" w:hAnsi="Times New Roman"/>
          <w:sz w:val="26"/>
          <w:szCs w:val="26"/>
          <w:lang w:val="uk-UA"/>
        </w:rPr>
        <w:t xml:space="preserve">. </w:t>
      </w:r>
      <w:proofErr w:type="spellStart"/>
      <w:r w:rsidRPr="00E53580">
        <w:rPr>
          <w:rFonts w:ascii="Times New Roman" w:hAnsi="Times New Roman"/>
          <w:sz w:val="26"/>
          <w:szCs w:val="26"/>
          <w:lang w:val="uk-UA"/>
        </w:rPr>
        <w:t>упр</w:t>
      </w:r>
      <w:proofErr w:type="spellEnd"/>
      <w:r w:rsidRPr="00E53580">
        <w:rPr>
          <w:rFonts w:ascii="Times New Roman" w:hAnsi="Times New Roman"/>
          <w:sz w:val="26"/>
          <w:szCs w:val="26"/>
          <w:lang w:val="uk-UA"/>
        </w:rPr>
        <w:t xml:space="preserve">. </w:t>
      </w:r>
      <w:proofErr w:type="spellStart"/>
      <w:r w:rsidRPr="00E53580">
        <w:rPr>
          <w:rFonts w:ascii="Times New Roman" w:hAnsi="Times New Roman"/>
          <w:sz w:val="26"/>
          <w:szCs w:val="26"/>
          <w:lang w:val="uk-UA"/>
        </w:rPr>
        <w:t>осв</w:t>
      </w:r>
      <w:proofErr w:type="spellEnd"/>
      <w:r w:rsidRPr="00E53580">
        <w:rPr>
          <w:rFonts w:ascii="Times New Roman" w:hAnsi="Times New Roman"/>
          <w:sz w:val="26"/>
          <w:szCs w:val="26"/>
          <w:lang w:val="uk-UA"/>
        </w:rPr>
        <w:t xml:space="preserve">. і наук. </w:t>
      </w:r>
      <w:proofErr w:type="spellStart"/>
      <w:r w:rsidRPr="00E53580">
        <w:rPr>
          <w:rFonts w:ascii="Times New Roman" w:hAnsi="Times New Roman"/>
          <w:sz w:val="26"/>
          <w:szCs w:val="26"/>
          <w:lang w:val="uk-UA"/>
        </w:rPr>
        <w:t>викон</w:t>
      </w:r>
      <w:proofErr w:type="spellEnd"/>
      <w:r w:rsidRPr="00E53580">
        <w:rPr>
          <w:rFonts w:ascii="Times New Roman" w:hAnsi="Times New Roman"/>
          <w:sz w:val="26"/>
          <w:szCs w:val="26"/>
          <w:lang w:val="uk-UA"/>
        </w:rPr>
        <w:t xml:space="preserve">. орг. </w:t>
      </w:r>
      <w:proofErr w:type="spellStart"/>
      <w:r w:rsidRPr="00E53580">
        <w:rPr>
          <w:rFonts w:ascii="Times New Roman" w:hAnsi="Times New Roman"/>
          <w:sz w:val="26"/>
          <w:szCs w:val="26"/>
          <w:lang w:val="uk-UA"/>
        </w:rPr>
        <w:t>Київміськради</w:t>
      </w:r>
      <w:proofErr w:type="spellEnd"/>
      <w:r w:rsidRPr="00E53580">
        <w:rPr>
          <w:rFonts w:ascii="Times New Roman" w:hAnsi="Times New Roman"/>
          <w:sz w:val="26"/>
          <w:szCs w:val="26"/>
          <w:lang w:val="uk-UA"/>
        </w:rPr>
        <w:t xml:space="preserve"> (КМДА), Київ. ун-т ім. Б. Грінченка, 2012. – 492 с.</w:t>
      </w:r>
    </w:p>
    <w:p w:rsidR="000E0794" w:rsidRPr="00E53580" w:rsidRDefault="000E0794" w:rsidP="000E0794">
      <w:pPr>
        <w:tabs>
          <w:tab w:val="left" w:pos="1290"/>
          <w:tab w:val="left" w:pos="4111"/>
          <w:tab w:val="left" w:pos="4678"/>
          <w:tab w:val="left" w:pos="6860"/>
        </w:tabs>
        <w:spacing w:after="0"/>
        <w:jc w:val="center"/>
        <w:rPr>
          <w:rFonts w:ascii="Times New Roman" w:hAnsi="Times New Roman"/>
          <w:sz w:val="26"/>
          <w:szCs w:val="26"/>
          <w:lang w:val="uk-UA"/>
        </w:rPr>
      </w:pPr>
      <w:r w:rsidRPr="00E53580">
        <w:rPr>
          <w:rFonts w:ascii="Times New Roman" w:hAnsi="Times New Roman"/>
          <w:sz w:val="26"/>
          <w:szCs w:val="26"/>
          <w:lang w:val="uk-UA"/>
        </w:rPr>
        <w:t>Затверджено на засіданні кафедри дошкільної освіти</w:t>
      </w:r>
    </w:p>
    <w:p w:rsidR="000E0794" w:rsidRPr="00E53580" w:rsidRDefault="000E0794" w:rsidP="000E0794">
      <w:pPr>
        <w:tabs>
          <w:tab w:val="left" w:pos="1290"/>
          <w:tab w:val="left" w:pos="4111"/>
          <w:tab w:val="left" w:pos="4678"/>
          <w:tab w:val="left" w:pos="6860"/>
        </w:tabs>
        <w:spacing w:after="0" w:line="240" w:lineRule="auto"/>
        <w:jc w:val="center"/>
        <w:rPr>
          <w:rFonts w:ascii="Times New Roman" w:hAnsi="Times New Roman"/>
          <w:sz w:val="26"/>
          <w:szCs w:val="26"/>
          <w:lang w:val="uk-UA"/>
        </w:rPr>
      </w:pPr>
      <w:r w:rsidRPr="00E53580">
        <w:rPr>
          <w:rFonts w:ascii="Times New Roman" w:hAnsi="Times New Roman"/>
          <w:sz w:val="26"/>
          <w:szCs w:val="26"/>
          <w:lang w:val="uk-UA"/>
        </w:rPr>
        <w:t xml:space="preserve">протокол № </w:t>
      </w:r>
      <w:r w:rsidR="009B7FDF">
        <w:rPr>
          <w:rFonts w:ascii="Times New Roman" w:hAnsi="Times New Roman"/>
          <w:sz w:val="26"/>
          <w:szCs w:val="26"/>
          <w:lang w:val="uk-UA"/>
        </w:rPr>
        <w:t>7</w:t>
      </w:r>
      <w:r w:rsidRPr="00E53580">
        <w:rPr>
          <w:rFonts w:ascii="Times New Roman" w:hAnsi="Times New Roman"/>
          <w:sz w:val="26"/>
          <w:szCs w:val="26"/>
          <w:lang w:val="uk-UA"/>
        </w:rPr>
        <w:t xml:space="preserve"> від </w:t>
      </w:r>
      <w:r w:rsidR="00553AF6">
        <w:rPr>
          <w:rFonts w:ascii="Times New Roman" w:hAnsi="Times New Roman"/>
          <w:sz w:val="26"/>
          <w:szCs w:val="26"/>
          <w:lang w:val="uk-UA"/>
        </w:rPr>
        <w:t>5</w:t>
      </w:r>
      <w:r w:rsidRPr="00E53580">
        <w:rPr>
          <w:rFonts w:ascii="Times New Roman" w:hAnsi="Times New Roman"/>
          <w:sz w:val="26"/>
          <w:szCs w:val="26"/>
          <w:lang w:val="uk-UA"/>
        </w:rPr>
        <w:t>.</w:t>
      </w:r>
      <w:r w:rsidR="009B7FDF">
        <w:rPr>
          <w:rFonts w:ascii="Times New Roman" w:hAnsi="Times New Roman"/>
          <w:sz w:val="26"/>
          <w:szCs w:val="26"/>
          <w:lang w:val="uk-UA"/>
        </w:rPr>
        <w:t>0</w:t>
      </w:r>
      <w:r w:rsidR="00F759FA">
        <w:rPr>
          <w:rFonts w:ascii="Times New Roman" w:hAnsi="Times New Roman"/>
          <w:sz w:val="26"/>
          <w:szCs w:val="26"/>
          <w:lang w:val="uk-UA"/>
        </w:rPr>
        <w:t>2</w:t>
      </w:r>
      <w:bookmarkStart w:id="0" w:name="_GoBack"/>
      <w:bookmarkEnd w:id="0"/>
      <w:r w:rsidRPr="00E53580">
        <w:rPr>
          <w:rFonts w:ascii="Times New Roman" w:hAnsi="Times New Roman"/>
          <w:sz w:val="26"/>
          <w:szCs w:val="26"/>
          <w:lang w:val="uk-UA"/>
        </w:rPr>
        <w:t>.20</w:t>
      </w:r>
      <w:r w:rsidR="009B7FDF">
        <w:rPr>
          <w:rFonts w:ascii="Times New Roman" w:hAnsi="Times New Roman"/>
          <w:sz w:val="26"/>
          <w:szCs w:val="26"/>
          <w:lang w:val="uk-UA"/>
        </w:rPr>
        <w:t>20</w:t>
      </w:r>
      <w:r w:rsidRPr="00E53580">
        <w:rPr>
          <w:rFonts w:ascii="Times New Roman" w:hAnsi="Times New Roman"/>
          <w:sz w:val="26"/>
          <w:szCs w:val="26"/>
          <w:lang w:val="uk-UA"/>
        </w:rPr>
        <w:t> р.</w:t>
      </w:r>
    </w:p>
    <w:p w:rsidR="000E0794" w:rsidRPr="00E53580" w:rsidRDefault="000E0794" w:rsidP="000E0794">
      <w:pPr>
        <w:tabs>
          <w:tab w:val="left" w:pos="851"/>
          <w:tab w:val="center" w:pos="4960"/>
        </w:tabs>
        <w:spacing w:line="240" w:lineRule="auto"/>
        <w:jc w:val="both"/>
        <w:rPr>
          <w:rFonts w:ascii="Times New Roman" w:hAnsi="Times New Roman"/>
          <w:sz w:val="26"/>
          <w:szCs w:val="26"/>
          <w:lang w:val="uk-UA"/>
        </w:rPr>
      </w:pPr>
    </w:p>
    <w:p w:rsidR="000E0794" w:rsidRPr="00E53580" w:rsidRDefault="000E0794" w:rsidP="00DE6B65">
      <w:pPr>
        <w:tabs>
          <w:tab w:val="left" w:pos="851"/>
          <w:tab w:val="center" w:pos="4960"/>
        </w:tabs>
        <w:spacing w:line="240" w:lineRule="auto"/>
        <w:ind w:firstLine="851"/>
        <w:jc w:val="both"/>
        <w:rPr>
          <w:rFonts w:ascii="Times New Roman" w:hAnsi="Times New Roman"/>
          <w:sz w:val="26"/>
          <w:szCs w:val="26"/>
          <w:lang w:val="uk-UA"/>
        </w:rPr>
      </w:pPr>
      <w:r w:rsidRPr="00E53580">
        <w:rPr>
          <w:rFonts w:ascii="Times New Roman" w:hAnsi="Times New Roman"/>
          <w:sz w:val="26"/>
          <w:szCs w:val="26"/>
          <w:lang w:val="uk-UA"/>
        </w:rPr>
        <w:t xml:space="preserve">Завідувач кафедри дошкільної освіти    </w:t>
      </w:r>
      <w:r w:rsidRPr="00E53580">
        <w:rPr>
          <w:rFonts w:ascii="Times New Roman" w:hAnsi="Times New Roman"/>
          <w:sz w:val="26"/>
          <w:szCs w:val="26"/>
          <w:lang w:val="uk-UA"/>
        </w:rPr>
        <w:tab/>
        <w:t xml:space="preserve">                     проф. В.М. Кушні</w:t>
      </w:r>
      <w:r w:rsidR="00FF1E00">
        <w:rPr>
          <w:rFonts w:ascii="Times New Roman" w:hAnsi="Times New Roman"/>
          <w:sz w:val="26"/>
          <w:szCs w:val="26"/>
          <w:lang w:val="uk-UA"/>
        </w:rPr>
        <w:t>р</w:t>
      </w:r>
    </w:p>
    <w:sectPr w:rsidR="000E0794" w:rsidRPr="00E53580" w:rsidSect="000E07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731"/>
    <w:multiLevelType w:val="hybridMultilevel"/>
    <w:tmpl w:val="6C3463F6"/>
    <w:lvl w:ilvl="0" w:tplc="992E24FE">
      <w:start w:val="1"/>
      <w:numFmt w:val="decimal"/>
      <w:lvlText w:val="%1."/>
      <w:lvlJc w:val="left"/>
      <w:pPr>
        <w:ind w:left="360"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 w15:restartNumberingAfterBreak="0">
    <w:nsid w:val="1F8D1FFF"/>
    <w:multiLevelType w:val="hybridMultilevel"/>
    <w:tmpl w:val="BAE8F9C8"/>
    <w:lvl w:ilvl="0" w:tplc="06867AFA">
      <w:numFmt w:val="bullet"/>
      <w:lvlText w:val="-"/>
      <w:lvlJc w:val="left"/>
      <w:pPr>
        <w:ind w:left="928" w:hanging="360"/>
      </w:pPr>
      <w:rPr>
        <w:rFonts w:ascii="Times New Roman" w:eastAsia="Times New Roman" w:hAnsi="Times New Roman" w:cs="Times New Roman" w:hint="default"/>
        <w:lang w:val="uk-UA"/>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19F"/>
    <w:rsid w:val="0008719F"/>
    <w:rsid w:val="000A1FE9"/>
    <w:rsid w:val="000E0794"/>
    <w:rsid w:val="001B2850"/>
    <w:rsid w:val="00490CA2"/>
    <w:rsid w:val="00553AF6"/>
    <w:rsid w:val="009B7FDF"/>
    <w:rsid w:val="00DE6B65"/>
    <w:rsid w:val="00E53580"/>
    <w:rsid w:val="00F759FA"/>
    <w:rsid w:val="00FF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532C"/>
  <w15:docId w15:val="{1C2BCDD6-5EE7-4565-BA53-191A6284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794"/>
    <w:rPr>
      <w:rFonts w:ascii="Calibri" w:eastAsia="Times New Roman" w:hAnsi="Calibri" w:cs="Times New Roman"/>
      <w:lang w:eastAsia="ru-RU"/>
    </w:rPr>
  </w:style>
  <w:style w:type="paragraph" w:styleId="5">
    <w:name w:val="heading 5"/>
    <w:basedOn w:val="a"/>
    <w:next w:val="a"/>
    <w:link w:val="50"/>
    <w:semiHidden/>
    <w:unhideWhenUsed/>
    <w:qFormat/>
    <w:rsid w:val="000E0794"/>
    <w:pPr>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0E0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079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0E0794"/>
    <w:rPr>
      <w:rFonts w:asciiTheme="majorHAnsi" w:eastAsiaTheme="majorEastAsia" w:hAnsiTheme="majorHAnsi" w:cstheme="majorBidi"/>
      <w:i/>
      <w:iCs/>
      <w:color w:val="404040" w:themeColor="text1" w:themeTint="BF"/>
      <w:lang w:eastAsia="ru-RU"/>
    </w:rPr>
  </w:style>
  <w:style w:type="paragraph" w:styleId="2">
    <w:name w:val="Body Text 2"/>
    <w:basedOn w:val="a"/>
    <w:link w:val="20"/>
    <w:semiHidden/>
    <w:unhideWhenUsed/>
    <w:rsid w:val="000E0794"/>
    <w:pPr>
      <w:spacing w:after="0" w:line="240" w:lineRule="auto"/>
      <w:jc w:val="both"/>
    </w:pPr>
    <w:rPr>
      <w:rFonts w:ascii="Times New Roman" w:hAnsi="Times New Roman"/>
      <w:sz w:val="28"/>
      <w:szCs w:val="32"/>
      <w:lang w:val="uk-UA"/>
    </w:rPr>
  </w:style>
  <w:style w:type="character" w:customStyle="1" w:styleId="20">
    <w:name w:val="Основной текст 2 Знак"/>
    <w:basedOn w:val="a0"/>
    <w:link w:val="2"/>
    <w:semiHidden/>
    <w:rsid w:val="000E0794"/>
    <w:rPr>
      <w:rFonts w:ascii="Times New Roman" w:eastAsia="Times New Roman" w:hAnsi="Times New Roman" w:cs="Times New Roman"/>
      <w:sz w:val="28"/>
      <w:szCs w:val="32"/>
      <w:lang w:val="uk-UA" w:eastAsia="ru-RU"/>
    </w:rPr>
  </w:style>
  <w:style w:type="paragraph" w:styleId="21">
    <w:name w:val="Body Text Indent 2"/>
    <w:basedOn w:val="a"/>
    <w:link w:val="22"/>
    <w:uiPriority w:val="99"/>
    <w:semiHidden/>
    <w:unhideWhenUsed/>
    <w:rsid w:val="000E0794"/>
    <w:pPr>
      <w:spacing w:after="120" w:line="480" w:lineRule="auto"/>
      <w:ind w:left="283"/>
    </w:pPr>
  </w:style>
  <w:style w:type="character" w:customStyle="1" w:styleId="22">
    <w:name w:val="Основной текст с отступом 2 Знак"/>
    <w:basedOn w:val="a0"/>
    <w:link w:val="21"/>
    <w:uiPriority w:val="99"/>
    <w:semiHidden/>
    <w:rsid w:val="000E0794"/>
    <w:rPr>
      <w:rFonts w:ascii="Calibri" w:eastAsia="Times New Roman" w:hAnsi="Calibri" w:cs="Times New Roman"/>
      <w:lang w:eastAsia="ru-RU"/>
    </w:rPr>
  </w:style>
  <w:style w:type="paragraph" w:styleId="3">
    <w:name w:val="Body Text Indent 3"/>
    <w:basedOn w:val="a"/>
    <w:link w:val="30"/>
    <w:uiPriority w:val="99"/>
    <w:semiHidden/>
    <w:unhideWhenUsed/>
    <w:rsid w:val="000E0794"/>
    <w:pPr>
      <w:spacing w:after="120"/>
      <w:ind w:left="283"/>
    </w:pPr>
    <w:rPr>
      <w:sz w:val="16"/>
      <w:szCs w:val="16"/>
    </w:rPr>
  </w:style>
  <w:style w:type="character" w:customStyle="1" w:styleId="30">
    <w:name w:val="Основной текст с отступом 3 Знак"/>
    <w:basedOn w:val="a0"/>
    <w:link w:val="3"/>
    <w:uiPriority w:val="99"/>
    <w:semiHidden/>
    <w:rsid w:val="000E0794"/>
    <w:rPr>
      <w:rFonts w:ascii="Calibri" w:eastAsia="Times New Roman" w:hAnsi="Calibri" w:cs="Times New Roman"/>
      <w:sz w:val="16"/>
      <w:szCs w:val="16"/>
      <w:lang w:eastAsia="ru-RU"/>
    </w:rPr>
  </w:style>
  <w:style w:type="paragraph" w:styleId="a3">
    <w:name w:val="No Spacing"/>
    <w:uiPriority w:val="1"/>
    <w:qFormat/>
    <w:rsid w:val="000E0794"/>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0E0794"/>
    <w:pPr>
      <w:ind w:left="720"/>
      <w:contextualSpacing/>
    </w:pPr>
  </w:style>
  <w:style w:type="paragraph" w:customStyle="1" w:styleId="1">
    <w:name w:val="Абзац списку1"/>
    <w:basedOn w:val="a"/>
    <w:rsid w:val="000E0794"/>
    <w:pPr>
      <w:ind w:left="720"/>
      <w:contextualSpacing/>
    </w:pPr>
  </w:style>
  <w:style w:type="character" w:customStyle="1" w:styleId="rvts0">
    <w:name w:val="rvts0"/>
    <w:rsid w:val="000E0794"/>
  </w:style>
  <w:style w:type="character" w:customStyle="1" w:styleId="FontStyle30">
    <w:name w:val="Font Style30"/>
    <w:rsid w:val="000E0794"/>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6574</Words>
  <Characters>37472</Characters>
  <Application>Microsoft Office Word</Application>
  <DocSecurity>0</DocSecurity>
  <Lines>312</Lines>
  <Paragraphs>87</Paragraphs>
  <ScaleCrop>false</ScaleCrop>
  <Company>diakov.net</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Валентина Кушнір</cp:lastModifiedBy>
  <cp:revision>8</cp:revision>
  <dcterms:created xsi:type="dcterms:W3CDTF">2019-05-15T07:03:00Z</dcterms:created>
  <dcterms:modified xsi:type="dcterms:W3CDTF">2020-05-08T11:09:00Z</dcterms:modified>
</cp:coreProperties>
</file>